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11B22" w14:textId="55086062" w:rsidR="00C8162B" w:rsidRDefault="00C50416" w:rsidP="00C50416">
      <w:pPr>
        <w:pStyle w:val="Titre"/>
        <w:pBdr>
          <w:bottom w:val="single" w:sz="8" w:space="16" w:color="4F81BD" w:themeColor="accent1"/>
        </w:pBdr>
        <w:rPr>
          <w:b/>
          <w:lang w:eastAsia="fr-FR"/>
        </w:rPr>
      </w:pPr>
      <w:r w:rsidRPr="00972DB5">
        <w:rPr>
          <w:rFonts w:ascii="Helvetica Neue" w:hAnsi="Helvetica Neue" w:cs="Times New Roman"/>
          <w:b/>
          <w:bCs/>
          <w:noProof/>
          <w:color w:val="000000"/>
          <w:sz w:val="44"/>
          <w:szCs w:val="44"/>
          <w:lang w:val="fr-FR" w:eastAsia="fr-FR"/>
        </w:rPr>
        <w:drawing>
          <wp:anchor distT="0" distB="0" distL="114300" distR="114300" simplePos="0" relativeHeight="251659264" behindDoc="0" locked="0" layoutInCell="1" allowOverlap="1" wp14:anchorId="75EBF3C4" wp14:editId="005C91E1">
            <wp:simplePos x="0" y="0"/>
            <wp:positionH relativeFrom="column">
              <wp:posOffset>1779905</wp:posOffset>
            </wp:positionH>
            <wp:positionV relativeFrom="paragraph">
              <wp:posOffset>359410</wp:posOffset>
            </wp:positionV>
            <wp:extent cx="2171700" cy="2150745"/>
            <wp:effectExtent l="0" t="0" r="12700" b="8255"/>
            <wp:wrapSquare wrapText="bothSides"/>
            <wp:docPr id="1" name="Image 1" descr="acintosh HD:Users:Caroline:Dropbox:MÉPACQ:Matériel engagez_vous:Matériel graphique:Logo:Vectoriel:logoengagezvousblan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ntosh HD:Users:Caroline:Dropbox:MÉPACQ:Matériel engagez_vous:Matériel graphique:Logo:Vectoriel:logoengagezvousblanc.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150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DAADF0" w14:textId="4D551B62" w:rsidR="00C8162B" w:rsidRDefault="00C8162B" w:rsidP="00C50416">
      <w:pPr>
        <w:pStyle w:val="Titre"/>
        <w:pBdr>
          <w:bottom w:val="single" w:sz="8" w:space="16" w:color="4F81BD" w:themeColor="accent1"/>
        </w:pBdr>
        <w:rPr>
          <w:b/>
          <w:lang w:eastAsia="fr-FR"/>
        </w:rPr>
      </w:pPr>
    </w:p>
    <w:p w14:paraId="562D3904" w14:textId="77777777" w:rsidR="00C50416" w:rsidRDefault="00C50416" w:rsidP="00C50416">
      <w:pPr>
        <w:pStyle w:val="Titre"/>
        <w:pBdr>
          <w:bottom w:val="single" w:sz="8" w:space="16" w:color="4F81BD" w:themeColor="accent1"/>
        </w:pBdr>
        <w:rPr>
          <w:b/>
          <w:lang w:eastAsia="fr-FR"/>
        </w:rPr>
      </w:pPr>
    </w:p>
    <w:p w14:paraId="1FF13CAD" w14:textId="77777777" w:rsidR="00C50416" w:rsidRDefault="00C50416" w:rsidP="00C50416">
      <w:pPr>
        <w:pStyle w:val="Titre"/>
        <w:pBdr>
          <w:bottom w:val="single" w:sz="8" w:space="16" w:color="4F81BD" w:themeColor="accent1"/>
        </w:pBdr>
        <w:rPr>
          <w:b/>
          <w:lang w:eastAsia="fr-FR"/>
        </w:rPr>
      </w:pPr>
    </w:p>
    <w:p w14:paraId="04B173BF" w14:textId="77777777" w:rsidR="00C50416" w:rsidRDefault="00C50416" w:rsidP="00C50416">
      <w:pPr>
        <w:pStyle w:val="Titre"/>
        <w:pBdr>
          <w:bottom w:val="single" w:sz="8" w:space="16" w:color="4F81BD" w:themeColor="accent1"/>
        </w:pBdr>
        <w:rPr>
          <w:b/>
          <w:lang w:eastAsia="fr-FR"/>
        </w:rPr>
      </w:pPr>
    </w:p>
    <w:p w14:paraId="6003DF0C" w14:textId="77777777" w:rsidR="00C50416" w:rsidRDefault="00C50416" w:rsidP="00C50416">
      <w:pPr>
        <w:pStyle w:val="Titre"/>
        <w:pBdr>
          <w:bottom w:val="single" w:sz="8" w:space="16" w:color="4F81BD" w:themeColor="accent1"/>
        </w:pBdr>
        <w:rPr>
          <w:b/>
          <w:lang w:eastAsia="fr-FR"/>
        </w:rPr>
      </w:pPr>
    </w:p>
    <w:p w14:paraId="0F90BA6F" w14:textId="77777777" w:rsidR="00C50416" w:rsidRDefault="00C50416" w:rsidP="00C50416">
      <w:pPr>
        <w:pStyle w:val="Titre"/>
        <w:pBdr>
          <w:bottom w:val="single" w:sz="8" w:space="16" w:color="4F81BD" w:themeColor="accent1"/>
        </w:pBdr>
        <w:rPr>
          <w:b/>
          <w:lang w:eastAsia="fr-FR"/>
        </w:rPr>
      </w:pPr>
    </w:p>
    <w:p w14:paraId="3E4CFD74" w14:textId="77777777" w:rsidR="00C50416" w:rsidRDefault="00C50416" w:rsidP="00C50416">
      <w:pPr>
        <w:pStyle w:val="Titre"/>
        <w:pBdr>
          <w:bottom w:val="single" w:sz="8" w:space="16" w:color="4F81BD" w:themeColor="accent1"/>
        </w:pBdr>
        <w:rPr>
          <w:b/>
          <w:lang w:eastAsia="fr-FR"/>
        </w:rPr>
      </w:pPr>
    </w:p>
    <w:p w14:paraId="3C4F87B6" w14:textId="77777777" w:rsidR="000B47D1" w:rsidRPr="00C50416" w:rsidRDefault="000B47D1" w:rsidP="00C50416">
      <w:pPr>
        <w:pStyle w:val="Titre"/>
        <w:pBdr>
          <w:bottom w:val="single" w:sz="8" w:space="16" w:color="4F81BD" w:themeColor="accent1"/>
        </w:pBdr>
        <w:rPr>
          <w:rFonts w:ascii="Times" w:hAnsi="Times"/>
          <w:b/>
          <w:sz w:val="96"/>
          <w:szCs w:val="96"/>
          <w:lang w:eastAsia="fr-FR"/>
        </w:rPr>
      </w:pPr>
      <w:r w:rsidRPr="00C50416">
        <w:rPr>
          <w:b/>
          <w:sz w:val="96"/>
          <w:szCs w:val="96"/>
          <w:lang w:eastAsia="fr-FR"/>
        </w:rPr>
        <w:t>La vie, c’est pas un jeu!</w:t>
      </w:r>
    </w:p>
    <w:p w14:paraId="52161B72" w14:textId="55EF9ABF" w:rsidR="000B47D1" w:rsidRPr="000B47D1" w:rsidRDefault="000B47D1" w:rsidP="00C50416">
      <w:pPr>
        <w:widowControl/>
        <w:suppressAutoHyphens w:val="0"/>
        <w:jc w:val="center"/>
        <w:rPr>
          <w:rFonts w:ascii="Times" w:hAnsi="Times"/>
          <w:kern w:val="0"/>
          <w:sz w:val="44"/>
          <w:szCs w:val="44"/>
          <w:lang w:eastAsia="fr-FR"/>
        </w:rPr>
      </w:pPr>
      <w:r w:rsidRPr="000B47D1">
        <w:rPr>
          <w:rFonts w:ascii="Arial" w:hAnsi="Arial" w:cs="Arial"/>
          <w:b/>
          <w:bCs/>
          <w:i/>
          <w:iCs/>
          <w:color w:val="000000"/>
          <w:kern w:val="0"/>
          <w:sz w:val="44"/>
          <w:szCs w:val="44"/>
          <w:lang w:eastAsia="fr-FR"/>
        </w:rPr>
        <w:t xml:space="preserve">Outil d’éducation populaire </w:t>
      </w:r>
      <w:r w:rsidR="00C50416" w:rsidRPr="00C50416">
        <w:rPr>
          <w:rFonts w:ascii="Arial" w:hAnsi="Arial" w:cs="Arial"/>
          <w:b/>
          <w:bCs/>
          <w:i/>
          <w:iCs/>
          <w:color w:val="000000"/>
          <w:kern w:val="0"/>
          <w:sz w:val="44"/>
          <w:szCs w:val="44"/>
          <w:lang w:eastAsia="fr-FR"/>
        </w:rPr>
        <w:br/>
      </w:r>
      <w:r w:rsidRPr="000B47D1">
        <w:rPr>
          <w:rFonts w:ascii="Arial" w:hAnsi="Arial" w:cs="Arial"/>
          <w:b/>
          <w:bCs/>
          <w:i/>
          <w:iCs/>
          <w:color w:val="000000"/>
          <w:kern w:val="0"/>
          <w:sz w:val="44"/>
          <w:szCs w:val="44"/>
          <w:lang w:eastAsia="fr-FR"/>
        </w:rPr>
        <w:t xml:space="preserve">pour mieux </w:t>
      </w:r>
      <w:proofErr w:type="spellStart"/>
      <w:r w:rsidRPr="000B47D1">
        <w:rPr>
          <w:rFonts w:ascii="Arial" w:hAnsi="Arial" w:cs="Arial"/>
          <w:b/>
          <w:bCs/>
          <w:i/>
          <w:iCs/>
          <w:color w:val="000000"/>
          <w:kern w:val="0"/>
          <w:sz w:val="44"/>
          <w:szCs w:val="44"/>
          <w:lang w:eastAsia="fr-FR"/>
        </w:rPr>
        <w:t>connaître</w:t>
      </w:r>
      <w:proofErr w:type="spellEnd"/>
      <w:r w:rsidRPr="000B47D1">
        <w:rPr>
          <w:rFonts w:ascii="Arial" w:hAnsi="Arial" w:cs="Arial"/>
          <w:b/>
          <w:bCs/>
          <w:i/>
          <w:iCs/>
          <w:color w:val="000000"/>
          <w:kern w:val="0"/>
          <w:sz w:val="44"/>
          <w:szCs w:val="44"/>
          <w:lang w:eastAsia="fr-FR"/>
        </w:rPr>
        <w:t xml:space="preserve"> les groupes </w:t>
      </w:r>
      <w:r w:rsidR="00C50416">
        <w:rPr>
          <w:rFonts w:ascii="Arial" w:hAnsi="Arial" w:cs="Arial"/>
          <w:b/>
          <w:bCs/>
          <w:i/>
          <w:iCs/>
          <w:color w:val="000000"/>
          <w:kern w:val="0"/>
          <w:sz w:val="44"/>
          <w:szCs w:val="44"/>
          <w:lang w:eastAsia="fr-FR"/>
        </w:rPr>
        <w:br/>
      </w:r>
      <w:r w:rsidRPr="000B47D1">
        <w:rPr>
          <w:rFonts w:ascii="Arial" w:hAnsi="Arial" w:cs="Arial"/>
          <w:b/>
          <w:bCs/>
          <w:i/>
          <w:iCs/>
          <w:color w:val="000000"/>
          <w:kern w:val="0"/>
          <w:sz w:val="44"/>
          <w:szCs w:val="44"/>
          <w:lang w:eastAsia="fr-FR"/>
        </w:rPr>
        <w:t>d’action communautaire autonome</w:t>
      </w:r>
      <w:r w:rsidR="00C50416">
        <w:rPr>
          <w:rFonts w:ascii="Arial" w:hAnsi="Arial" w:cs="Arial"/>
          <w:b/>
          <w:bCs/>
          <w:i/>
          <w:iCs/>
          <w:color w:val="000000"/>
          <w:kern w:val="0"/>
          <w:sz w:val="44"/>
          <w:szCs w:val="44"/>
          <w:lang w:eastAsia="fr-FR"/>
        </w:rPr>
        <w:br/>
      </w:r>
      <w:r w:rsidRPr="000B47D1">
        <w:rPr>
          <w:rFonts w:ascii="Arial" w:hAnsi="Arial" w:cs="Arial"/>
          <w:b/>
          <w:bCs/>
          <w:i/>
          <w:iCs/>
          <w:color w:val="000000"/>
          <w:kern w:val="0"/>
          <w:sz w:val="44"/>
          <w:szCs w:val="44"/>
          <w:lang w:eastAsia="fr-FR"/>
        </w:rPr>
        <w:t xml:space="preserve"> et leurs revendications !</w:t>
      </w:r>
    </w:p>
    <w:p w14:paraId="3527C572"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Times" w:hAnsi="Times"/>
          <w:kern w:val="0"/>
          <w:sz w:val="20"/>
          <w:szCs w:val="20"/>
          <w:lang w:eastAsia="fr-FR"/>
        </w:rPr>
        <w:t> </w:t>
      </w:r>
    </w:p>
    <w:p w14:paraId="51CE88DE" w14:textId="77777777" w:rsidR="00C8162B" w:rsidRDefault="00C8162B">
      <w:pPr>
        <w:widowControl/>
        <w:suppressAutoHyphens w:val="0"/>
        <w:jc w:val="left"/>
        <w:rPr>
          <w:rFonts w:ascii="Arial" w:hAnsi="Arial" w:cs="Arial"/>
          <w:b/>
          <w:bCs/>
          <w:color w:val="000000"/>
          <w:kern w:val="0"/>
          <w:lang w:eastAsia="fr-FR"/>
        </w:rPr>
      </w:pPr>
    </w:p>
    <w:p w14:paraId="64106647" w14:textId="77777777" w:rsidR="00C50416" w:rsidRDefault="00C50416">
      <w:pPr>
        <w:widowControl/>
        <w:suppressAutoHyphens w:val="0"/>
        <w:jc w:val="left"/>
        <w:rPr>
          <w:rFonts w:ascii="Arial" w:hAnsi="Arial" w:cs="Arial"/>
          <w:b/>
          <w:bCs/>
          <w:color w:val="000000"/>
          <w:kern w:val="0"/>
          <w:lang w:eastAsia="fr-FR"/>
        </w:rPr>
      </w:pPr>
    </w:p>
    <w:p w14:paraId="6430AA47" w14:textId="77777777" w:rsidR="00C50416" w:rsidRDefault="00C50416" w:rsidP="00C50416">
      <w:pPr>
        <w:widowControl/>
        <w:suppressAutoHyphens w:val="0"/>
        <w:jc w:val="center"/>
        <w:rPr>
          <w:rFonts w:ascii="Arial" w:hAnsi="Arial" w:cs="Arial"/>
          <w:b/>
          <w:bCs/>
          <w:color w:val="000000"/>
          <w:kern w:val="0"/>
          <w:lang w:eastAsia="fr-FR"/>
        </w:rPr>
      </w:pPr>
    </w:p>
    <w:p w14:paraId="3A0142A1" w14:textId="5D65F659" w:rsidR="00C50416" w:rsidRPr="00C50416" w:rsidRDefault="00C50416" w:rsidP="00C50416">
      <w:pPr>
        <w:widowControl/>
        <w:suppressAutoHyphens w:val="0"/>
        <w:jc w:val="center"/>
        <w:rPr>
          <w:rFonts w:ascii="Arial" w:hAnsi="Arial" w:cs="Arial"/>
          <w:bCs/>
          <w:color w:val="000000"/>
          <w:kern w:val="0"/>
          <w:sz w:val="28"/>
          <w:szCs w:val="28"/>
          <w:lang w:eastAsia="fr-FR"/>
        </w:rPr>
      </w:pPr>
      <w:r w:rsidRPr="00C50416">
        <w:rPr>
          <w:rFonts w:ascii="Arial" w:hAnsi="Arial" w:cs="Arial"/>
          <w:bCs/>
          <w:color w:val="000000"/>
          <w:kern w:val="0"/>
          <w:sz w:val="28"/>
          <w:szCs w:val="28"/>
          <w:lang w:eastAsia="fr-FR"/>
        </w:rPr>
        <w:t>Juin 2017</w:t>
      </w:r>
    </w:p>
    <w:p w14:paraId="7B65A069" w14:textId="77777777" w:rsidR="00C8162B" w:rsidRDefault="00C8162B">
      <w:pPr>
        <w:widowControl/>
        <w:suppressAutoHyphens w:val="0"/>
        <w:jc w:val="left"/>
        <w:rPr>
          <w:rFonts w:ascii="Arial" w:hAnsi="Arial" w:cs="Arial"/>
          <w:b/>
          <w:bCs/>
          <w:color w:val="000000"/>
          <w:kern w:val="0"/>
          <w:lang w:eastAsia="fr-FR"/>
        </w:rPr>
      </w:pPr>
    </w:p>
    <w:p w14:paraId="04C7CE57" w14:textId="77777777" w:rsidR="00C8162B" w:rsidRDefault="00C8162B">
      <w:pPr>
        <w:widowControl/>
        <w:suppressAutoHyphens w:val="0"/>
        <w:jc w:val="left"/>
        <w:rPr>
          <w:rFonts w:ascii="Arial" w:hAnsi="Arial" w:cs="Arial"/>
          <w:b/>
          <w:bCs/>
          <w:color w:val="000000"/>
          <w:kern w:val="0"/>
          <w:lang w:eastAsia="fr-FR"/>
        </w:rPr>
      </w:pPr>
      <w:r>
        <w:rPr>
          <w:rFonts w:ascii="Arial" w:hAnsi="Arial" w:cs="Arial"/>
          <w:b/>
          <w:bCs/>
          <w:color w:val="000000"/>
          <w:kern w:val="0"/>
          <w:lang w:eastAsia="fr-FR"/>
        </w:rPr>
        <w:br w:type="page"/>
      </w:r>
    </w:p>
    <w:p w14:paraId="7DE42529" w14:textId="42413C6C" w:rsidR="00C50416" w:rsidRPr="007C1647" w:rsidRDefault="00C50416" w:rsidP="00C50416">
      <w:pPr>
        <w:widowControl/>
        <w:suppressAutoHyphens w:val="0"/>
        <w:jc w:val="center"/>
        <w:rPr>
          <w:rFonts w:ascii="Arial" w:hAnsi="Arial" w:cs="Arial"/>
          <w:b/>
          <w:bCs/>
          <w:color w:val="000000"/>
          <w:kern w:val="0"/>
          <w:sz w:val="40"/>
          <w:szCs w:val="40"/>
          <w:lang w:eastAsia="fr-FR"/>
        </w:rPr>
      </w:pPr>
      <w:r w:rsidRPr="007C1647">
        <w:rPr>
          <w:rFonts w:ascii="Arial" w:hAnsi="Arial" w:cs="Arial"/>
          <w:b/>
          <w:bCs/>
          <w:color w:val="000000"/>
          <w:kern w:val="0"/>
          <w:sz w:val="40"/>
          <w:szCs w:val="40"/>
          <w:lang w:eastAsia="fr-FR"/>
        </w:rPr>
        <w:lastRenderedPageBreak/>
        <w:t>Table des matières</w:t>
      </w:r>
    </w:p>
    <w:p w14:paraId="0248E9E2" w14:textId="77777777" w:rsidR="00C50416" w:rsidRDefault="00C50416" w:rsidP="000B47D1">
      <w:pPr>
        <w:widowControl/>
        <w:suppressAutoHyphens w:val="0"/>
        <w:jc w:val="left"/>
        <w:rPr>
          <w:rFonts w:ascii="Arial" w:hAnsi="Arial" w:cs="Arial"/>
          <w:b/>
          <w:bCs/>
          <w:color w:val="000000"/>
          <w:kern w:val="0"/>
          <w:lang w:eastAsia="fr-FR"/>
        </w:rPr>
      </w:pPr>
    </w:p>
    <w:p w14:paraId="153A735B" w14:textId="77777777" w:rsidR="007C1647" w:rsidRDefault="007C1647" w:rsidP="000B47D1">
      <w:pPr>
        <w:widowControl/>
        <w:suppressAutoHyphens w:val="0"/>
        <w:jc w:val="left"/>
        <w:rPr>
          <w:rFonts w:ascii="Arial" w:hAnsi="Arial" w:cs="Arial"/>
          <w:b/>
          <w:bCs/>
          <w:color w:val="000000"/>
          <w:kern w:val="0"/>
          <w:lang w:eastAsia="fr-FR"/>
        </w:rPr>
      </w:pPr>
    </w:p>
    <w:p w14:paraId="7E682C4B" w14:textId="77777777" w:rsidR="007C1647" w:rsidRDefault="007C1647" w:rsidP="000B47D1">
      <w:pPr>
        <w:widowControl/>
        <w:suppressAutoHyphens w:val="0"/>
        <w:jc w:val="left"/>
        <w:rPr>
          <w:rFonts w:ascii="Arial" w:hAnsi="Arial" w:cs="Arial"/>
          <w:b/>
          <w:bCs/>
          <w:color w:val="000000"/>
          <w:kern w:val="0"/>
          <w:lang w:eastAsia="fr-FR"/>
        </w:rPr>
      </w:pPr>
    </w:p>
    <w:p w14:paraId="076B6210" w14:textId="77777777" w:rsidR="007C1647" w:rsidRDefault="007C1647" w:rsidP="007C1647">
      <w:pPr>
        <w:pStyle w:val="TM1"/>
        <w:tabs>
          <w:tab w:val="right" w:leader="dot" w:pos="9964"/>
        </w:tabs>
        <w:spacing w:after="120"/>
        <w:rPr>
          <w:rFonts w:asciiTheme="minorHAnsi" w:hAnsiTheme="minorHAnsi" w:cstheme="minorBidi"/>
          <w:noProof/>
          <w:kern w:val="0"/>
        </w:rPr>
      </w:pPr>
      <w:r>
        <w:rPr>
          <w:rFonts w:ascii="Arial" w:hAnsi="Arial" w:cs="Arial"/>
          <w:b/>
          <w:bCs/>
          <w:color w:val="000000"/>
          <w:kern w:val="0"/>
          <w:lang w:eastAsia="fr-FR"/>
        </w:rPr>
        <w:fldChar w:fldCharType="begin"/>
      </w:r>
      <w:r>
        <w:rPr>
          <w:rFonts w:ascii="Arial" w:hAnsi="Arial" w:cs="Arial"/>
          <w:b/>
          <w:bCs/>
          <w:color w:val="000000"/>
          <w:kern w:val="0"/>
          <w:lang w:eastAsia="fr-FR"/>
        </w:rPr>
        <w:instrText xml:space="preserve"> TOC \o "1-2" </w:instrText>
      </w:r>
      <w:r>
        <w:rPr>
          <w:rFonts w:ascii="Arial" w:hAnsi="Arial" w:cs="Arial"/>
          <w:b/>
          <w:bCs/>
          <w:color w:val="000000"/>
          <w:kern w:val="0"/>
          <w:lang w:eastAsia="fr-FR"/>
        </w:rPr>
        <w:fldChar w:fldCharType="separate"/>
      </w:r>
      <w:r>
        <w:rPr>
          <w:noProof/>
        </w:rPr>
        <w:t>PRÉSENTATION</w:t>
      </w:r>
      <w:r>
        <w:rPr>
          <w:noProof/>
        </w:rPr>
        <w:tab/>
      </w:r>
      <w:r>
        <w:rPr>
          <w:noProof/>
        </w:rPr>
        <w:fldChar w:fldCharType="begin"/>
      </w:r>
      <w:r>
        <w:rPr>
          <w:noProof/>
        </w:rPr>
        <w:instrText xml:space="preserve"> PAGEREF _Toc359159340 \h </w:instrText>
      </w:r>
      <w:r>
        <w:rPr>
          <w:noProof/>
        </w:rPr>
      </w:r>
      <w:r>
        <w:rPr>
          <w:noProof/>
        </w:rPr>
        <w:fldChar w:fldCharType="separate"/>
      </w:r>
      <w:r>
        <w:rPr>
          <w:noProof/>
        </w:rPr>
        <w:t>3</w:t>
      </w:r>
      <w:r>
        <w:rPr>
          <w:noProof/>
        </w:rPr>
        <w:fldChar w:fldCharType="end"/>
      </w:r>
    </w:p>
    <w:p w14:paraId="3D9DC57F" w14:textId="77777777" w:rsidR="007C1647" w:rsidRDefault="007C1647" w:rsidP="007C1647">
      <w:pPr>
        <w:pStyle w:val="TM1"/>
        <w:tabs>
          <w:tab w:val="right" w:leader="dot" w:pos="9964"/>
        </w:tabs>
        <w:spacing w:after="120"/>
        <w:rPr>
          <w:rFonts w:asciiTheme="minorHAnsi" w:hAnsiTheme="minorHAnsi" w:cstheme="minorBidi"/>
          <w:noProof/>
          <w:kern w:val="0"/>
        </w:rPr>
      </w:pPr>
      <w:r>
        <w:rPr>
          <w:noProof/>
        </w:rPr>
        <w:t>1. CARTES SECTEURS DE L’ACA</w:t>
      </w:r>
      <w:r>
        <w:rPr>
          <w:noProof/>
        </w:rPr>
        <w:tab/>
      </w:r>
      <w:r>
        <w:rPr>
          <w:noProof/>
        </w:rPr>
        <w:fldChar w:fldCharType="begin"/>
      </w:r>
      <w:r>
        <w:rPr>
          <w:noProof/>
        </w:rPr>
        <w:instrText xml:space="preserve"> PAGEREF _Toc359159341 \h </w:instrText>
      </w:r>
      <w:r>
        <w:rPr>
          <w:noProof/>
        </w:rPr>
      </w:r>
      <w:r>
        <w:rPr>
          <w:noProof/>
        </w:rPr>
        <w:fldChar w:fldCharType="separate"/>
      </w:r>
      <w:r>
        <w:rPr>
          <w:noProof/>
        </w:rPr>
        <w:t>5</w:t>
      </w:r>
      <w:r>
        <w:rPr>
          <w:noProof/>
        </w:rPr>
        <w:fldChar w:fldCharType="end"/>
      </w:r>
    </w:p>
    <w:p w14:paraId="68AE7020" w14:textId="77777777" w:rsidR="007C1647" w:rsidRDefault="007C1647" w:rsidP="007C1647">
      <w:pPr>
        <w:pStyle w:val="TM2"/>
        <w:tabs>
          <w:tab w:val="right" w:leader="dot" w:pos="9964"/>
        </w:tabs>
        <w:spacing w:after="120"/>
        <w:ind w:left="709"/>
        <w:rPr>
          <w:rFonts w:asciiTheme="minorHAnsi" w:hAnsiTheme="minorHAnsi" w:cstheme="minorBidi"/>
          <w:noProof/>
          <w:kern w:val="0"/>
        </w:rPr>
      </w:pPr>
      <w:r>
        <w:rPr>
          <w:noProof/>
        </w:rPr>
        <w:t>SECTEUR ÉDUCATION</w:t>
      </w:r>
      <w:r>
        <w:rPr>
          <w:noProof/>
        </w:rPr>
        <w:tab/>
      </w:r>
      <w:r>
        <w:rPr>
          <w:noProof/>
        </w:rPr>
        <w:fldChar w:fldCharType="begin"/>
      </w:r>
      <w:r>
        <w:rPr>
          <w:noProof/>
        </w:rPr>
        <w:instrText xml:space="preserve"> PAGEREF _Toc359159342 \h </w:instrText>
      </w:r>
      <w:r>
        <w:rPr>
          <w:noProof/>
        </w:rPr>
      </w:r>
      <w:r>
        <w:rPr>
          <w:noProof/>
        </w:rPr>
        <w:fldChar w:fldCharType="separate"/>
      </w:r>
      <w:r>
        <w:rPr>
          <w:noProof/>
        </w:rPr>
        <w:t>5</w:t>
      </w:r>
      <w:r>
        <w:rPr>
          <w:noProof/>
        </w:rPr>
        <w:fldChar w:fldCharType="end"/>
      </w:r>
    </w:p>
    <w:p w14:paraId="07107769" w14:textId="77777777" w:rsidR="007C1647" w:rsidRDefault="007C1647" w:rsidP="007C1647">
      <w:pPr>
        <w:pStyle w:val="TM2"/>
        <w:tabs>
          <w:tab w:val="right" w:leader="dot" w:pos="9964"/>
        </w:tabs>
        <w:spacing w:after="120"/>
        <w:ind w:left="709"/>
        <w:rPr>
          <w:rFonts w:asciiTheme="minorHAnsi" w:hAnsiTheme="minorHAnsi" w:cstheme="minorBidi"/>
          <w:noProof/>
          <w:kern w:val="0"/>
        </w:rPr>
      </w:pPr>
      <w:r>
        <w:rPr>
          <w:noProof/>
        </w:rPr>
        <w:t>SECTEUR FAMILLE</w:t>
      </w:r>
      <w:r>
        <w:rPr>
          <w:noProof/>
        </w:rPr>
        <w:tab/>
      </w:r>
      <w:r>
        <w:rPr>
          <w:noProof/>
        </w:rPr>
        <w:fldChar w:fldCharType="begin"/>
      </w:r>
      <w:r>
        <w:rPr>
          <w:noProof/>
        </w:rPr>
        <w:instrText xml:space="preserve"> PAGEREF _Toc359159343 \h </w:instrText>
      </w:r>
      <w:r>
        <w:rPr>
          <w:noProof/>
        </w:rPr>
      </w:r>
      <w:r>
        <w:rPr>
          <w:noProof/>
        </w:rPr>
        <w:fldChar w:fldCharType="separate"/>
      </w:r>
      <w:r>
        <w:rPr>
          <w:noProof/>
        </w:rPr>
        <w:t>6</w:t>
      </w:r>
      <w:r>
        <w:rPr>
          <w:noProof/>
        </w:rPr>
        <w:fldChar w:fldCharType="end"/>
      </w:r>
    </w:p>
    <w:p w14:paraId="1DC1AD52" w14:textId="77777777" w:rsidR="007C1647" w:rsidRDefault="007C1647" w:rsidP="007C1647">
      <w:pPr>
        <w:pStyle w:val="TM2"/>
        <w:tabs>
          <w:tab w:val="right" w:leader="dot" w:pos="9964"/>
        </w:tabs>
        <w:spacing w:after="120"/>
        <w:ind w:left="709"/>
        <w:rPr>
          <w:rFonts w:asciiTheme="minorHAnsi" w:hAnsiTheme="minorHAnsi" w:cstheme="minorBidi"/>
          <w:noProof/>
          <w:kern w:val="0"/>
        </w:rPr>
      </w:pPr>
      <w:r>
        <w:rPr>
          <w:noProof/>
        </w:rPr>
        <w:t>SECTEUR DÉFENSE COLLECTIVE DES DROITS</w:t>
      </w:r>
      <w:r>
        <w:rPr>
          <w:noProof/>
        </w:rPr>
        <w:tab/>
      </w:r>
      <w:r>
        <w:rPr>
          <w:noProof/>
        </w:rPr>
        <w:fldChar w:fldCharType="begin"/>
      </w:r>
      <w:r>
        <w:rPr>
          <w:noProof/>
        </w:rPr>
        <w:instrText xml:space="preserve"> PAGEREF _Toc359159344 \h </w:instrText>
      </w:r>
      <w:r>
        <w:rPr>
          <w:noProof/>
        </w:rPr>
      </w:r>
      <w:r>
        <w:rPr>
          <w:noProof/>
        </w:rPr>
        <w:fldChar w:fldCharType="separate"/>
      </w:r>
      <w:r>
        <w:rPr>
          <w:noProof/>
        </w:rPr>
        <w:t>8</w:t>
      </w:r>
      <w:r>
        <w:rPr>
          <w:noProof/>
        </w:rPr>
        <w:fldChar w:fldCharType="end"/>
      </w:r>
    </w:p>
    <w:p w14:paraId="2A22E2C8" w14:textId="77777777" w:rsidR="007C1647" w:rsidRDefault="007C1647" w:rsidP="007C1647">
      <w:pPr>
        <w:pStyle w:val="TM2"/>
        <w:tabs>
          <w:tab w:val="right" w:leader="dot" w:pos="9964"/>
        </w:tabs>
        <w:spacing w:after="120"/>
        <w:ind w:left="709"/>
        <w:rPr>
          <w:rFonts w:asciiTheme="minorHAnsi" w:hAnsiTheme="minorHAnsi" w:cstheme="minorBidi"/>
          <w:noProof/>
          <w:kern w:val="0"/>
        </w:rPr>
      </w:pPr>
      <w:r w:rsidRPr="007045C1">
        <w:rPr>
          <w:noProof/>
          <w:shd w:val="clear" w:color="auto" w:fill="FFFFFF"/>
        </w:rPr>
        <w:t>SECTEUR SANTÉ ET SERVICES SOCIAUX</w:t>
      </w:r>
      <w:r>
        <w:rPr>
          <w:noProof/>
        </w:rPr>
        <w:tab/>
      </w:r>
      <w:r>
        <w:rPr>
          <w:noProof/>
        </w:rPr>
        <w:fldChar w:fldCharType="begin"/>
      </w:r>
      <w:r>
        <w:rPr>
          <w:noProof/>
        </w:rPr>
        <w:instrText xml:space="preserve"> PAGEREF _Toc359159345 \h </w:instrText>
      </w:r>
      <w:r>
        <w:rPr>
          <w:noProof/>
        </w:rPr>
      </w:r>
      <w:r>
        <w:rPr>
          <w:noProof/>
        </w:rPr>
        <w:fldChar w:fldCharType="separate"/>
      </w:r>
      <w:r>
        <w:rPr>
          <w:noProof/>
        </w:rPr>
        <w:t>9</w:t>
      </w:r>
      <w:r>
        <w:rPr>
          <w:noProof/>
        </w:rPr>
        <w:fldChar w:fldCharType="end"/>
      </w:r>
    </w:p>
    <w:p w14:paraId="1762CAC8" w14:textId="77777777" w:rsidR="007C1647" w:rsidRDefault="007C1647" w:rsidP="007C1647">
      <w:pPr>
        <w:pStyle w:val="TM2"/>
        <w:tabs>
          <w:tab w:val="right" w:leader="dot" w:pos="9964"/>
        </w:tabs>
        <w:spacing w:after="120"/>
        <w:ind w:left="709"/>
        <w:rPr>
          <w:rFonts w:asciiTheme="minorHAnsi" w:hAnsiTheme="minorHAnsi" w:cstheme="minorBidi"/>
          <w:noProof/>
          <w:kern w:val="0"/>
        </w:rPr>
      </w:pPr>
      <w:r w:rsidRPr="007045C1">
        <w:rPr>
          <w:noProof/>
          <w:shd w:val="clear" w:color="auto" w:fill="FFFFFF"/>
        </w:rPr>
        <w:t>AUTRES SECTEURS DE L’ACA</w:t>
      </w:r>
      <w:r>
        <w:rPr>
          <w:noProof/>
        </w:rPr>
        <w:tab/>
      </w:r>
      <w:r>
        <w:rPr>
          <w:noProof/>
        </w:rPr>
        <w:fldChar w:fldCharType="begin"/>
      </w:r>
      <w:r>
        <w:rPr>
          <w:noProof/>
        </w:rPr>
        <w:instrText xml:space="preserve"> PAGEREF _Toc359159346 \h </w:instrText>
      </w:r>
      <w:r>
        <w:rPr>
          <w:noProof/>
        </w:rPr>
      </w:r>
      <w:r>
        <w:rPr>
          <w:noProof/>
        </w:rPr>
        <w:fldChar w:fldCharType="separate"/>
      </w:r>
      <w:r>
        <w:rPr>
          <w:noProof/>
        </w:rPr>
        <w:t>10</w:t>
      </w:r>
      <w:r>
        <w:rPr>
          <w:noProof/>
        </w:rPr>
        <w:fldChar w:fldCharType="end"/>
      </w:r>
    </w:p>
    <w:p w14:paraId="440A1001" w14:textId="77777777" w:rsidR="007C1647" w:rsidRDefault="007C1647" w:rsidP="007C1647">
      <w:pPr>
        <w:pStyle w:val="TM2"/>
        <w:tabs>
          <w:tab w:val="right" w:leader="dot" w:pos="9964"/>
        </w:tabs>
        <w:spacing w:after="120"/>
        <w:ind w:left="709"/>
        <w:rPr>
          <w:rFonts w:asciiTheme="minorHAnsi" w:hAnsiTheme="minorHAnsi" w:cstheme="minorBidi"/>
          <w:noProof/>
          <w:kern w:val="0"/>
        </w:rPr>
      </w:pPr>
      <w:r w:rsidRPr="007045C1">
        <w:rPr>
          <w:noProof/>
          <w:shd w:val="clear" w:color="auto" w:fill="FFFFFF"/>
        </w:rPr>
        <w:t>ENSEMBLE DES SECTEURS</w:t>
      </w:r>
      <w:r>
        <w:rPr>
          <w:noProof/>
        </w:rPr>
        <w:tab/>
      </w:r>
      <w:r>
        <w:rPr>
          <w:noProof/>
        </w:rPr>
        <w:fldChar w:fldCharType="begin"/>
      </w:r>
      <w:r>
        <w:rPr>
          <w:noProof/>
        </w:rPr>
        <w:instrText xml:space="preserve"> PAGEREF _Toc359159347 \h </w:instrText>
      </w:r>
      <w:r>
        <w:rPr>
          <w:noProof/>
        </w:rPr>
      </w:r>
      <w:r>
        <w:rPr>
          <w:noProof/>
        </w:rPr>
        <w:fldChar w:fldCharType="separate"/>
      </w:r>
      <w:r>
        <w:rPr>
          <w:noProof/>
        </w:rPr>
        <w:t>11</w:t>
      </w:r>
      <w:r>
        <w:rPr>
          <w:noProof/>
        </w:rPr>
        <w:fldChar w:fldCharType="end"/>
      </w:r>
    </w:p>
    <w:p w14:paraId="5114DCCA" w14:textId="77777777" w:rsidR="007C1647" w:rsidRDefault="007C1647" w:rsidP="007C1647">
      <w:pPr>
        <w:pStyle w:val="TM1"/>
        <w:tabs>
          <w:tab w:val="right" w:leader="dot" w:pos="9964"/>
        </w:tabs>
        <w:spacing w:after="120"/>
        <w:rPr>
          <w:rFonts w:asciiTheme="minorHAnsi" w:hAnsiTheme="minorHAnsi" w:cstheme="minorBidi"/>
          <w:noProof/>
          <w:kern w:val="0"/>
        </w:rPr>
      </w:pPr>
      <w:r>
        <w:rPr>
          <w:noProof/>
        </w:rPr>
        <w:t>2. CARTES REVENDICATIONS</w:t>
      </w:r>
      <w:r>
        <w:rPr>
          <w:noProof/>
        </w:rPr>
        <w:tab/>
      </w:r>
      <w:r>
        <w:rPr>
          <w:noProof/>
        </w:rPr>
        <w:fldChar w:fldCharType="begin"/>
      </w:r>
      <w:r>
        <w:rPr>
          <w:noProof/>
        </w:rPr>
        <w:instrText xml:space="preserve"> PAGEREF _Toc359159348 \h </w:instrText>
      </w:r>
      <w:r>
        <w:rPr>
          <w:noProof/>
        </w:rPr>
      </w:r>
      <w:r>
        <w:rPr>
          <w:noProof/>
        </w:rPr>
        <w:fldChar w:fldCharType="separate"/>
      </w:r>
      <w:r>
        <w:rPr>
          <w:noProof/>
        </w:rPr>
        <w:t>13</w:t>
      </w:r>
      <w:r>
        <w:rPr>
          <w:noProof/>
        </w:rPr>
        <w:fldChar w:fldCharType="end"/>
      </w:r>
    </w:p>
    <w:p w14:paraId="286716D6" w14:textId="77777777" w:rsidR="007C1647" w:rsidRDefault="007C1647" w:rsidP="007C1647">
      <w:pPr>
        <w:pStyle w:val="TM2"/>
        <w:tabs>
          <w:tab w:val="right" w:leader="dot" w:pos="9964"/>
        </w:tabs>
        <w:spacing w:after="120"/>
        <w:ind w:left="709"/>
        <w:rPr>
          <w:rFonts w:asciiTheme="minorHAnsi" w:hAnsiTheme="minorHAnsi" w:cstheme="minorBidi"/>
          <w:noProof/>
          <w:kern w:val="0"/>
        </w:rPr>
      </w:pPr>
      <w:r>
        <w:rPr>
          <w:noProof/>
        </w:rPr>
        <w:t>INDEXATION</w:t>
      </w:r>
      <w:r>
        <w:rPr>
          <w:noProof/>
        </w:rPr>
        <w:tab/>
      </w:r>
      <w:r>
        <w:rPr>
          <w:noProof/>
        </w:rPr>
        <w:fldChar w:fldCharType="begin"/>
      </w:r>
      <w:r>
        <w:rPr>
          <w:noProof/>
        </w:rPr>
        <w:instrText xml:space="preserve"> PAGEREF _Toc359159349 \h </w:instrText>
      </w:r>
      <w:r>
        <w:rPr>
          <w:noProof/>
        </w:rPr>
      </w:r>
      <w:r>
        <w:rPr>
          <w:noProof/>
        </w:rPr>
        <w:fldChar w:fldCharType="separate"/>
      </w:r>
      <w:r>
        <w:rPr>
          <w:noProof/>
        </w:rPr>
        <w:t>13</w:t>
      </w:r>
      <w:r>
        <w:rPr>
          <w:noProof/>
        </w:rPr>
        <w:fldChar w:fldCharType="end"/>
      </w:r>
    </w:p>
    <w:p w14:paraId="15E3E756" w14:textId="77777777" w:rsidR="007C1647" w:rsidRDefault="007C1647" w:rsidP="007C1647">
      <w:pPr>
        <w:pStyle w:val="TM2"/>
        <w:tabs>
          <w:tab w:val="right" w:leader="dot" w:pos="9964"/>
        </w:tabs>
        <w:spacing w:after="120"/>
        <w:ind w:left="709"/>
        <w:rPr>
          <w:rFonts w:asciiTheme="minorHAnsi" w:hAnsiTheme="minorHAnsi" w:cstheme="minorBidi"/>
          <w:noProof/>
          <w:kern w:val="0"/>
        </w:rPr>
      </w:pPr>
      <w:r>
        <w:rPr>
          <w:noProof/>
        </w:rPr>
        <w:t>AUTONOMIE</w:t>
      </w:r>
      <w:r>
        <w:rPr>
          <w:noProof/>
        </w:rPr>
        <w:tab/>
      </w:r>
      <w:r>
        <w:rPr>
          <w:noProof/>
        </w:rPr>
        <w:fldChar w:fldCharType="begin"/>
      </w:r>
      <w:r>
        <w:rPr>
          <w:noProof/>
        </w:rPr>
        <w:instrText xml:space="preserve"> PAGEREF _Toc359159350 \h </w:instrText>
      </w:r>
      <w:r>
        <w:rPr>
          <w:noProof/>
        </w:rPr>
      </w:r>
      <w:r>
        <w:rPr>
          <w:noProof/>
        </w:rPr>
        <w:fldChar w:fldCharType="separate"/>
      </w:r>
      <w:r>
        <w:rPr>
          <w:noProof/>
        </w:rPr>
        <w:t>14</w:t>
      </w:r>
      <w:r>
        <w:rPr>
          <w:noProof/>
        </w:rPr>
        <w:fldChar w:fldCharType="end"/>
      </w:r>
    </w:p>
    <w:p w14:paraId="632E8EAE" w14:textId="77777777" w:rsidR="007C1647" w:rsidRDefault="007C1647" w:rsidP="007C1647">
      <w:pPr>
        <w:pStyle w:val="TM2"/>
        <w:tabs>
          <w:tab w:val="right" w:leader="dot" w:pos="9964"/>
        </w:tabs>
        <w:spacing w:after="120"/>
        <w:ind w:left="709"/>
        <w:rPr>
          <w:rFonts w:asciiTheme="minorHAnsi" w:hAnsiTheme="minorHAnsi" w:cstheme="minorBidi"/>
          <w:noProof/>
          <w:kern w:val="0"/>
        </w:rPr>
      </w:pPr>
      <w:r>
        <w:rPr>
          <w:noProof/>
        </w:rPr>
        <w:t>L’ACA : UN MOTEUR DE PROGRÈS SOCIAL</w:t>
      </w:r>
      <w:r>
        <w:rPr>
          <w:noProof/>
        </w:rPr>
        <w:tab/>
      </w:r>
      <w:r>
        <w:rPr>
          <w:noProof/>
        </w:rPr>
        <w:fldChar w:fldCharType="begin"/>
      </w:r>
      <w:r>
        <w:rPr>
          <w:noProof/>
        </w:rPr>
        <w:instrText xml:space="preserve"> PAGEREF _Toc359159351 \h </w:instrText>
      </w:r>
      <w:r>
        <w:rPr>
          <w:noProof/>
        </w:rPr>
      </w:r>
      <w:r>
        <w:rPr>
          <w:noProof/>
        </w:rPr>
        <w:fldChar w:fldCharType="separate"/>
      </w:r>
      <w:r>
        <w:rPr>
          <w:noProof/>
        </w:rPr>
        <w:t>16</w:t>
      </w:r>
      <w:r>
        <w:rPr>
          <w:noProof/>
        </w:rPr>
        <w:fldChar w:fldCharType="end"/>
      </w:r>
    </w:p>
    <w:p w14:paraId="0C248B25" w14:textId="77777777" w:rsidR="007C1647" w:rsidRDefault="007C1647" w:rsidP="007C1647">
      <w:pPr>
        <w:pStyle w:val="TM1"/>
        <w:tabs>
          <w:tab w:val="right" w:leader="dot" w:pos="9964"/>
        </w:tabs>
        <w:spacing w:after="120"/>
        <w:rPr>
          <w:rFonts w:asciiTheme="minorHAnsi" w:hAnsiTheme="minorHAnsi" w:cstheme="minorBidi"/>
          <w:noProof/>
          <w:kern w:val="0"/>
        </w:rPr>
      </w:pPr>
      <w:r>
        <w:rPr>
          <w:noProof/>
        </w:rPr>
        <w:t>3. CARTES JUSTICE SOCIALE</w:t>
      </w:r>
      <w:r>
        <w:rPr>
          <w:noProof/>
        </w:rPr>
        <w:tab/>
      </w:r>
      <w:r>
        <w:rPr>
          <w:noProof/>
        </w:rPr>
        <w:fldChar w:fldCharType="begin"/>
      </w:r>
      <w:r>
        <w:rPr>
          <w:noProof/>
        </w:rPr>
        <w:instrText xml:space="preserve"> PAGEREF _Toc359159352 \h </w:instrText>
      </w:r>
      <w:r>
        <w:rPr>
          <w:noProof/>
        </w:rPr>
      </w:r>
      <w:r>
        <w:rPr>
          <w:noProof/>
        </w:rPr>
        <w:fldChar w:fldCharType="separate"/>
      </w:r>
      <w:r>
        <w:rPr>
          <w:noProof/>
        </w:rPr>
        <w:t>18</w:t>
      </w:r>
      <w:r>
        <w:rPr>
          <w:noProof/>
        </w:rPr>
        <w:fldChar w:fldCharType="end"/>
      </w:r>
    </w:p>
    <w:p w14:paraId="70FACD6D" w14:textId="77777777" w:rsidR="007C1647" w:rsidRDefault="007C1647" w:rsidP="007C1647">
      <w:pPr>
        <w:pStyle w:val="TM2"/>
        <w:tabs>
          <w:tab w:val="right" w:leader="dot" w:pos="9964"/>
        </w:tabs>
        <w:spacing w:after="120"/>
        <w:ind w:left="709"/>
        <w:rPr>
          <w:rFonts w:asciiTheme="minorHAnsi" w:hAnsiTheme="minorHAnsi" w:cstheme="minorBidi"/>
          <w:noProof/>
          <w:kern w:val="0"/>
        </w:rPr>
      </w:pPr>
      <w:r>
        <w:rPr>
          <w:noProof/>
        </w:rPr>
        <w:t>ÉCART SALARIAL ENTRE LES HOMMES ET LES FEMMES</w:t>
      </w:r>
      <w:r>
        <w:rPr>
          <w:noProof/>
        </w:rPr>
        <w:tab/>
      </w:r>
      <w:r>
        <w:rPr>
          <w:noProof/>
        </w:rPr>
        <w:fldChar w:fldCharType="begin"/>
      </w:r>
      <w:r>
        <w:rPr>
          <w:noProof/>
        </w:rPr>
        <w:instrText xml:space="preserve"> PAGEREF _Toc359159353 \h </w:instrText>
      </w:r>
      <w:r>
        <w:rPr>
          <w:noProof/>
        </w:rPr>
      </w:r>
      <w:r>
        <w:rPr>
          <w:noProof/>
        </w:rPr>
        <w:fldChar w:fldCharType="separate"/>
      </w:r>
      <w:r>
        <w:rPr>
          <w:noProof/>
        </w:rPr>
        <w:t>18</w:t>
      </w:r>
      <w:r>
        <w:rPr>
          <w:noProof/>
        </w:rPr>
        <w:fldChar w:fldCharType="end"/>
      </w:r>
    </w:p>
    <w:p w14:paraId="60A7B745" w14:textId="77777777" w:rsidR="007C1647" w:rsidRDefault="007C1647" w:rsidP="007C1647">
      <w:pPr>
        <w:pStyle w:val="TM2"/>
        <w:tabs>
          <w:tab w:val="right" w:leader="dot" w:pos="9964"/>
        </w:tabs>
        <w:spacing w:after="120"/>
        <w:ind w:left="709"/>
        <w:rPr>
          <w:rFonts w:asciiTheme="minorHAnsi" w:hAnsiTheme="minorHAnsi" w:cstheme="minorBidi"/>
          <w:noProof/>
          <w:kern w:val="0"/>
        </w:rPr>
      </w:pPr>
      <w:r>
        <w:rPr>
          <w:noProof/>
        </w:rPr>
        <w:t>ÉCART ENTRE LE SALAIRE DES PATRONS ET DES TRAVAILLEUR-EUSE-S</w:t>
      </w:r>
      <w:r>
        <w:rPr>
          <w:noProof/>
        </w:rPr>
        <w:tab/>
      </w:r>
      <w:r>
        <w:rPr>
          <w:noProof/>
        </w:rPr>
        <w:fldChar w:fldCharType="begin"/>
      </w:r>
      <w:r>
        <w:rPr>
          <w:noProof/>
        </w:rPr>
        <w:instrText xml:space="preserve"> PAGEREF _Toc359159354 \h </w:instrText>
      </w:r>
      <w:r>
        <w:rPr>
          <w:noProof/>
        </w:rPr>
      </w:r>
      <w:r>
        <w:rPr>
          <w:noProof/>
        </w:rPr>
        <w:fldChar w:fldCharType="separate"/>
      </w:r>
      <w:r>
        <w:rPr>
          <w:noProof/>
        </w:rPr>
        <w:t>20</w:t>
      </w:r>
      <w:r>
        <w:rPr>
          <w:noProof/>
        </w:rPr>
        <w:fldChar w:fldCharType="end"/>
      </w:r>
    </w:p>
    <w:p w14:paraId="1D2EC8D5" w14:textId="77777777" w:rsidR="007C1647" w:rsidRDefault="007C1647" w:rsidP="007C1647">
      <w:pPr>
        <w:pStyle w:val="TM2"/>
        <w:tabs>
          <w:tab w:val="right" w:leader="dot" w:pos="9964"/>
        </w:tabs>
        <w:spacing w:after="120"/>
        <w:ind w:left="709"/>
        <w:rPr>
          <w:rFonts w:asciiTheme="minorHAnsi" w:hAnsiTheme="minorHAnsi" w:cstheme="minorBidi"/>
          <w:noProof/>
          <w:kern w:val="0"/>
        </w:rPr>
      </w:pPr>
      <w:r>
        <w:rPr>
          <w:noProof/>
        </w:rPr>
        <w:t>L’ÉDUCATION EN PÉRIL</w:t>
      </w:r>
      <w:r>
        <w:rPr>
          <w:noProof/>
        </w:rPr>
        <w:tab/>
      </w:r>
      <w:r>
        <w:rPr>
          <w:noProof/>
        </w:rPr>
        <w:fldChar w:fldCharType="begin"/>
      </w:r>
      <w:r>
        <w:rPr>
          <w:noProof/>
        </w:rPr>
        <w:instrText xml:space="preserve"> PAGEREF _Toc359159355 \h </w:instrText>
      </w:r>
      <w:r>
        <w:rPr>
          <w:noProof/>
        </w:rPr>
      </w:r>
      <w:r>
        <w:rPr>
          <w:noProof/>
        </w:rPr>
        <w:fldChar w:fldCharType="separate"/>
      </w:r>
      <w:r>
        <w:rPr>
          <w:noProof/>
        </w:rPr>
        <w:t>22</w:t>
      </w:r>
      <w:r>
        <w:rPr>
          <w:noProof/>
        </w:rPr>
        <w:fldChar w:fldCharType="end"/>
      </w:r>
    </w:p>
    <w:p w14:paraId="26DB4309" w14:textId="77777777" w:rsidR="007C1647" w:rsidRDefault="007C1647" w:rsidP="007C1647">
      <w:pPr>
        <w:pStyle w:val="TM2"/>
        <w:tabs>
          <w:tab w:val="right" w:leader="dot" w:pos="9964"/>
        </w:tabs>
        <w:spacing w:after="120"/>
        <w:ind w:left="709"/>
        <w:rPr>
          <w:rFonts w:asciiTheme="minorHAnsi" w:hAnsiTheme="minorHAnsi" w:cstheme="minorBidi"/>
          <w:noProof/>
          <w:kern w:val="0"/>
        </w:rPr>
      </w:pPr>
      <w:r w:rsidRPr="007045C1">
        <w:rPr>
          <w:noProof/>
          <w:shd w:val="clear" w:color="auto" w:fill="FFFFFF"/>
        </w:rPr>
        <w:t>LA HAUSSE DES TARIFS D'HYDRO-QUÉBEC</w:t>
      </w:r>
      <w:r>
        <w:rPr>
          <w:noProof/>
        </w:rPr>
        <w:tab/>
      </w:r>
      <w:r>
        <w:rPr>
          <w:noProof/>
        </w:rPr>
        <w:fldChar w:fldCharType="begin"/>
      </w:r>
      <w:r>
        <w:rPr>
          <w:noProof/>
        </w:rPr>
        <w:instrText xml:space="preserve"> PAGEREF _Toc359159356 \h </w:instrText>
      </w:r>
      <w:r>
        <w:rPr>
          <w:noProof/>
        </w:rPr>
      </w:r>
      <w:r>
        <w:rPr>
          <w:noProof/>
        </w:rPr>
        <w:fldChar w:fldCharType="separate"/>
      </w:r>
      <w:r>
        <w:rPr>
          <w:noProof/>
        </w:rPr>
        <w:t>24</w:t>
      </w:r>
      <w:r>
        <w:rPr>
          <w:noProof/>
        </w:rPr>
        <w:fldChar w:fldCharType="end"/>
      </w:r>
    </w:p>
    <w:p w14:paraId="44A777D3" w14:textId="77777777" w:rsidR="007C1647" w:rsidRDefault="007C1647" w:rsidP="007C1647">
      <w:pPr>
        <w:pStyle w:val="TM2"/>
        <w:tabs>
          <w:tab w:val="right" w:leader="dot" w:pos="9964"/>
        </w:tabs>
        <w:spacing w:after="120"/>
        <w:ind w:left="709"/>
        <w:rPr>
          <w:rFonts w:asciiTheme="minorHAnsi" w:hAnsiTheme="minorHAnsi" w:cstheme="minorBidi"/>
          <w:noProof/>
          <w:kern w:val="0"/>
        </w:rPr>
      </w:pPr>
      <w:r>
        <w:rPr>
          <w:noProof/>
        </w:rPr>
        <w:t>LUTTE À LA PAUVRETÉ, UN CHOIX DE SOCIÉTÉ</w:t>
      </w:r>
      <w:r>
        <w:rPr>
          <w:noProof/>
        </w:rPr>
        <w:tab/>
      </w:r>
      <w:r>
        <w:rPr>
          <w:noProof/>
        </w:rPr>
        <w:fldChar w:fldCharType="begin"/>
      </w:r>
      <w:r>
        <w:rPr>
          <w:noProof/>
        </w:rPr>
        <w:instrText xml:space="preserve"> PAGEREF _Toc359159357 \h </w:instrText>
      </w:r>
      <w:r>
        <w:rPr>
          <w:noProof/>
        </w:rPr>
      </w:r>
      <w:r>
        <w:rPr>
          <w:noProof/>
        </w:rPr>
        <w:fldChar w:fldCharType="separate"/>
      </w:r>
      <w:r>
        <w:rPr>
          <w:noProof/>
        </w:rPr>
        <w:t>26</w:t>
      </w:r>
      <w:r>
        <w:rPr>
          <w:noProof/>
        </w:rPr>
        <w:fldChar w:fldCharType="end"/>
      </w:r>
    </w:p>
    <w:p w14:paraId="3472A216" w14:textId="77777777" w:rsidR="00C50416" w:rsidRDefault="007C1647" w:rsidP="007C1647">
      <w:pPr>
        <w:widowControl/>
        <w:suppressAutoHyphens w:val="0"/>
        <w:spacing w:after="120"/>
        <w:jc w:val="left"/>
        <w:rPr>
          <w:rFonts w:ascii="Arial" w:hAnsi="Arial" w:cs="Arial"/>
          <w:b/>
          <w:bCs/>
          <w:color w:val="000000"/>
          <w:kern w:val="0"/>
          <w:lang w:eastAsia="fr-FR"/>
        </w:rPr>
      </w:pPr>
      <w:r>
        <w:rPr>
          <w:rFonts w:ascii="Arial" w:hAnsi="Arial" w:cs="Arial"/>
          <w:b/>
          <w:bCs/>
          <w:color w:val="000000"/>
          <w:kern w:val="0"/>
          <w:lang w:eastAsia="fr-FR"/>
        </w:rPr>
        <w:fldChar w:fldCharType="end"/>
      </w:r>
    </w:p>
    <w:p w14:paraId="2CC0FA23" w14:textId="77777777" w:rsidR="00C50416" w:rsidRDefault="00C50416" w:rsidP="000B47D1">
      <w:pPr>
        <w:widowControl/>
        <w:suppressAutoHyphens w:val="0"/>
        <w:jc w:val="left"/>
        <w:rPr>
          <w:rFonts w:ascii="Arial" w:hAnsi="Arial" w:cs="Arial"/>
          <w:b/>
          <w:bCs/>
          <w:color w:val="000000"/>
          <w:kern w:val="0"/>
          <w:lang w:eastAsia="fr-FR"/>
        </w:rPr>
      </w:pPr>
    </w:p>
    <w:p w14:paraId="2D554A3E" w14:textId="77777777" w:rsidR="00C50416" w:rsidRDefault="00C50416">
      <w:pPr>
        <w:widowControl/>
        <w:suppressAutoHyphens w:val="0"/>
        <w:jc w:val="left"/>
        <w:rPr>
          <w:rFonts w:ascii="Arial" w:hAnsi="Arial" w:cs="Arial"/>
          <w:b/>
          <w:bCs/>
          <w:color w:val="000000"/>
          <w:kern w:val="0"/>
          <w:lang w:eastAsia="fr-FR"/>
        </w:rPr>
      </w:pPr>
      <w:r>
        <w:rPr>
          <w:rFonts w:ascii="Arial" w:hAnsi="Arial" w:cs="Arial"/>
          <w:b/>
          <w:bCs/>
          <w:color w:val="000000"/>
          <w:kern w:val="0"/>
          <w:lang w:eastAsia="fr-FR"/>
        </w:rPr>
        <w:br w:type="page"/>
      </w:r>
    </w:p>
    <w:p w14:paraId="3C0DF3A2" w14:textId="367DCE3C" w:rsidR="00C50416" w:rsidRPr="00BC603D" w:rsidRDefault="00C50416" w:rsidP="00BC603D">
      <w:pPr>
        <w:pStyle w:val="Titre1"/>
        <w:rPr>
          <w:rFonts w:ascii="Times" w:hAnsi="Times"/>
        </w:rPr>
      </w:pPr>
      <w:bookmarkStart w:id="0" w:name="_Toc359159340"/>
      <w:r w:rsidRPr="00BC603D">
        <w:t>PRÉSENTATION</w:t>
      </w:r>
      <w:bookmarkEnd w:id="0"/>
    </w:p>
    <w:p w14:paraId="598CB0CC" w14:textId="77777777" w:rsidR="00C50416" w:rsidRDefault="00C50416" w:rsidP="000B47D1">
      <w:pPr>
        <w:widowControl/>
        <w:suppressAutoHyphens w:val="0"/>
        <w:jc w:val="left"/>
        <w:rPr>
          <w:rFonts w:ascii="Arial" w:hAnsi="Arial" w:cs="Arial"/>
          <w:b/>
          <w:bCs/>
          <w:color w:val="000000"/>
          <w:kern w:val="0"/>
          <w:lang w:eastAsia="fr-FR"/>
        </w:rPr>
      </w:pPr>
    </w:p>
    <w:p w14:paraId="00438C31" w14:textId="7A5516B6" w:rsidR="000B47D1" w:rsidRPr="000B47D1" w:rsidRDefault="000B47D1" w:rsidP="000B47D1">
      <w:pPr>
        <w:widowControl/>
        <w:suppressAutoHyphens w:val="0"/>
        <w:jc w:val="left"/>
        <w:rPr>
          <w:rFonts w:ascii="Times" w:hAnsi="Times"/>
          <w:kern w:val="0"/>
          <w:sz w:val="28"/>
          <w:szCs w:val="28"/>
          <w:lang w:eastAsia="fr-FR"/>
        </w:rPr>
      </w:pPr>
      <w:r w:rsidRPr="000B47D1">
        <w:rPr>
          <w:rFonts w:ascii="Arial" w:hAnsi="Arial" w:cs="Arial"/>
          <w:b/>
          <w:bCs/>
          <w:color w:val="000000"/>
          <w:kern w:val="0"/>
          <w:sz w:val="28"/>
          <w:szCs w:val="28"/>
          <w:lang w:eastAsia="fr-FR"/>
        </w:rPr>
        <w:t>Mise en contexte</w:t>
      </w:r>
    </w:p>
    <w:p w14:paraId="3A65EA33" w14:textId="77777777" w:rsidR="000B47D1" w:rsidRPr="000B47D1" w:rsidRDefault="000B47D1" w:rsidP="003E1AC9">
      <w:pPr>
        <w:widowControl/>
        <w:suppressAutoHyphens w:val="0"/>
        <w:rPr>
          <w:rFonts w:ascii="Times" w:hAnsi="Times"/>
          <w:kern w:val="0"/>
          <w:sz w:val="20"/>
          <w:szCs w:val="20"/>
          <w:lang w:eastAsia="fr-FR"/>
        </w:rPr>
      </w:pPr>
      <w:r w:rsidRPr="000B47D1">
        <w:rPr>
          <w:rFonts w:ascii="Arial" w:hAnsi="Arial" w:cs="Arial"/>
          <w:color w:val="000000"/>
          <w:kern w:val="0"/>
          <w:lang w:eastAsia="fr-FR"/>
        </w:rPr>
        <w:t>Ce n’est pas toujours évident d’aborder la question du financement avec nos membres. Ce n’est pas évident non plus de faire les liens entre le financement et la justice sociale. C’est encore moins évident de les mobiliser sur ce thème. La solution : l’éducation populaire autonome!</w:t>
      </w:r>
    </w:p>
    <w:p w14:paraId="72D67B6B" w14:textId="77777777" w:rsidR="000B47D1" w:rsidRPr="000B47D1" w:rsidRDefault="000B47D1" w:rsidP="003E1AC9">
      <w:pPr>
        <w:widowControl/>
        <w:suppressAutoHyphens w:val="0"/>
        <w:rPr>
          <w:rFonts w:ascii="Times" w:hAnsi="Times"/>
          <w:kern w:val="0"/>
          <w:sz w:val="20"/>
          <w:szCs w:val="20"/>
          <w:lang w:eastAsia="fr-FR"/>
        </w:rPr>
      </w:pPr>
      <w:r w:rsidRPr="000B47D1">
        <w:rPr>
          <w:rFonts w:ascii="Times" w:hAnsi="Times"/>
          <w:kern w:val="0"/>
          <w:sz w:val="20"/>
          <w:szCs w:val="20"/>
          <w:lang w:eastAsia="fr-FR"/>
        </w:rPr>
        <w:t> </w:t>
      </w:r>
    </w:p>
    <w:p w14:paraId="2949BEBE" w14:textId="77777777" w:rsidR="000B47D1" w:rsidRPr="000B47D1" w:rsidRDefault="000B47D1" w:rsidP="003E1AC9">
      <w:pPr>
        <w:widowControl/>
        <w:suppressAutoHyphens w:val="0"/>
        <w:rPr>
          <w:rFonts w:ascii="Times" w:hAnsi="Times"/>
          <w:kern w:val="0"/>
          <w:sz w:val="20"/>
          <w:szCs w:val="20"/>
          <w:lang w:eastAsia="fr-FR"/>
        </w:rPr>
      </w:pPr>
      <w:r w:rsidRPr="000B47D1">
        <w:rPr>
          <w:rFonts w:ascii="Arial" w:hAnsi="Arial" w:cs="Arial"/>
          <w:color w:val="000000"/>
          <w:kern w:val="0"/>
          <w:lang w:eastAsia="fr-FR"/>
        </w:rPr>
        <w:t xml:space="preserve">C’est pourquoi nous vous proposons une activité d’éducation populaire facile à organiser </w:t>
      </w:r>
      <w:r w:rsidRPr="000B47D1">
        <w:rPr>
          <w:rFonts w:ascii="Arial" w:hAnsi="Arial" w:cs="Arial"/>
          <w:color w:val="333333"/>
          <w:kern w:val="0"/>
          <w:shd w:val="clear" w:color="auto" w:fill="FFFFFF"/>
          <w:lang w:eastAsia="fr-FR"/>
        </w:rPr>
        <w:t>dans le cadre de nos activités formelles ou informelles</w:t>
      </w:r>
      <w:r w:rsidRPr="000B47D1">
        <w:rPr>
          <w:rFonts w:ascii="Arial" w:hAnsi="Arial" w:cs="Arial"/>
          <w:color w:val="000000"/>
          <w:kern w:val="0"/>
          <w:lang w:eastAsia="fr-FR"/>
        </w:rPr>
        <w:t xml:space="preserve">, dans nos rencontres d’équipe, de conseil d’administration, etc. Cet atelier vous permettra de créer un espace de discussion autour de la campagne </w:t>
      </w:r>
      <w:r w:rsidRPr="000B47D1">
        <w:rPr>
          <w:rFonts w:ascii="Arial" w:hAnsi="Arial" w:cs="Arial"/>
          <w:i/>
          <w:iCs/>
          <w:color w:val="000000"/>
          <w:kern w:val="0"/>
          <w:lang w:eastAsia="fr-FR"/>
        </w:rPr>
        <w:t>Engagez-vous pour le communautaire</w:t>
      </w:r>
      <w:r w:rsidRPr="000B47D1">
        <w:rPr>
          <w:rFonts w:ascii="Arial" w:hAnsi="Arial" w:cs="Arial"/>
          <w:color w:val="000000"/>
          <w:kern w:val="0"/>
          <w:lang w:eastAsia="fr-FR"/>
        </w:rPr>
        <w:t xml:space="preserve"> et de ses revendications. </w:t>
      </w:r>
    </w:p>
    <w:p w14:paraId="0D275711"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Times" w:hAnsi="Times"/>
          <w:kern w:val="0"/>
          <w:sz w:val="20"/>
          <w:szCs w:val="20"/>
          <w:lang w:eastAsia="fr-FR"/>
        </w:rPr>
        <w:t> </w:t>
      </w:r>
    </w:p>
    <w:p w14:paraId="3943EB10" w14:textId="77777777" w:rsidR="000B47D1" w:rsidRPr="000B47D1" w:rsidRDefault="000B47D1" w:rsidP="000B47D1">
      <w:pPr>
        <w:widowControl/>
        <w:suppressAutoHyphens w:val="0"/>
        <w:jc w:val="left"/>
        <w:rPr>
          <w:rFonts w:ascii="Times" w:hAnsi="Times"/>
          <w:kern w:val="0"/>
          <w:sz w:val="28"/>
          <w:szCs w:val="28"/>
          <w:lang w:eastAsia="fr-FR"/>
        </w:rPr>
      </w:pPr>
      <w:r w:rsidRPr="000B47D1">
        <w:rPr>
          <w:rFonts w:ascii="Arial" w:hAnsi="Arial" w:cs="Arial"/>
          <w:b/>
          <w:bCs/>
          <w:color w:val="000000"/>
          <w:kern w:val="0"/>
          <w:sz w:val="28"/>
          <w:szCs w:val="28"/>
          <w:lang w:eastAsia="fr-FR"/>
        </w:rPr>
        <w:t>Objectifs</w:t>
      </w:r>
    </w:p>
    <w:p w14:paraId="7D9D8E04" w14:textId="77777777" w:rsidR="000B47D1" w:rsidRPr="000B47D1" w:rsidRDefault="000B47D1" w:rsidP="00501E2D">
      <w:pPr>
        <w:widowControl/>
        <w:numPr>
          <w:ilvl w:val="0"/>
          <w:numId w:val="2"/>
        </w:numPr>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 xml:space="preserve">Discuter de la campagne </w:t>
      </w:r>
      <w:r w:rsidRPr="000B47D1">
        <w:rPr>
          <w:rFonts w:ascii="Arial" w:hAnsi="Arial" w:cs="Arial"/>
          <w:i/>
          <w:iCs/>
          <w:color w:val="000000"/>
          <w:kern w:val="0"/>
          <w:lang w:eastAsia="fr-FR"/>
        </w:rPr>
        <w:t>Engagez-vous pour le communautaire</w:t>
      </w:r>
      <w:r w:rsidRPr="000B47D1">
        <w:rPr>
          <w:rFonts w:ascii="Arial" w:hAnsi="Arial" w:cs="Arial"/>
          <w:color w:val="000000"/>
          <w:kern w:val="0"/>
          <w:lang w:eastAsia="fr-FR"/>
        </w:rPr>
        <w:t xml:space="preserve"> avec nos membres, nos conseils d’administration, nos équipes de travail</w:t>
      </w:r>
    </w:p>
    <w:p w14:paraId="205E1B0D" w14:textId="77777777" w:rsidR="000B47D1" w:rsidRPr="000B47D1" w:rsidRDefault="000B47D1" w:rsidP="00501E2D">
      <w:pPr>
        <w:widowControl/>
        <w:numPr>
          <w:ilvl w:val="0"/>
          <w:numId w:val="2"/>
        </w:numPr>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Mieux comprendre le financement actuel des organismes d’action communautaire autonome</w:t>
      </w:r>
    </w:p>
    <w:p w14:paraId="55409544" w14:textId="77777777" w:rsidR="000B47D1" w:rsidRPr="000B47D1" w:rsidRDefault="000B47D1" w:rsidP="00501E2D">
      <w:pPr>
        <w:widowControl/>
        <w:numPr>
          <w:ilvl w:val="0"/>
          <w:numId w:val="2"/>
        </w:numPr>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Discuter et faire des liens entre les revendications de la campagne : financement - autonomie - justice sociale</w:t>
      </w:r>
    </w:p>
    <w:p w14:paraId="29AB3FD9" w14:textId="77777777" w:rsidR="000B47D1" w:rsidRPr="000B47D1" w:rsidRDefault="000B47D1" w:rsidP="00501E2D">
      <w:pPr>
        <w:widowControl/>
        <w:numPr>
          <w:ilvl w:val="0"/>
          <w:numId w:val="2"/>
        </w:numPr>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 xml:space="preserve">Mobiliser nos membres pour les prochaines actions de la campagne </w:t>
      </w:r>
      <w:r w:rsidRPr="000B47D1">
        <w:rPr>
          <w:rFonts w:ascii="Arial" w:hAnsi="Arial" w:cs="Arial"/>
          <w:i/>
          <w:iCs/>
          <w:color w:val="000000"/>
          <w:kern w:val="0"/>
          <w:lang w:eastAsia="fr-FR"/>
        </w:rPr>
        <w:t>Engagez-vous pour le communautaire</w:t>
      </w:r>
      <w:r w:rsidRPr="000B47D1">
        <w:rPr>
          <w:rFonts w:ascii="Arial" w:hAnsi="Arial" w:cs="Arial"/>
          <w:color w:val="000000"/>
          <w:kern w:val="0"/>
          <w:lang w:eastAsia="fr-FR"/>
        </w:rPr>
        <w:t>, dont la pétition et la manifestation du 27 septembre 2017.</w:t>
      </w:r>
    </w:p>
    <w:p w14:paraId="29BD421F"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Times" w:hAnsi="Times"/>
          <w:kern w:val="0"/>
          <w:sz w:val="20"/>
          <w:szCs w:val="20"/>
          <w:lang w:eastAsia="fr-FR"/>
        </w:rPr>
        <w:t> </w:t>
      </w:r>
    </w:p>
    <w:p w14:paraId="5C9E7461" w14:textId="77777777" w:rsidR="000B47D1" w:rsidRPr="000B47D1" w:rsidRDefault="000B47D1" w:rsidP="000B47D1">
      <w:pPr>
        <w:widowControl/>
        <w:suppressAutoHyphens w:val="0"/>
        <w:jc w:val="left"/>
        <w:rPr>
          <w:rFonts w:ascii="Times" w:hAnsi="Times"/>
          <w:kern w:val="0"/>
          <w:sz w:val="28"/>
          <w:szCs w:val="28"/>
          <w:lang w:eastAsia="fr-FR"/>
        </w:rPr>
      </w:pPr>
      <w:r w:rsidRPr="000B47D1">
        <w:rPr>
          <w:rFonts w:ascii="Arial" w:hAnsi="Arial" w:cs="Arial"/>
          <w:b/>
          <w:bCs/>
          <w:color w:val="000000"/>
          <w:kern w:val="0"/>
          <w:sz w:val="28"/>
          <w:szCs w:val="28"/>
          <w:lang w:eastAsia="fr-FR"/>
        </w:rPr>
        <w:t xml:space="preserve">Le matériel </w:t>
      </w:r>
    </w:p>
    <w:p w14:paraId="45E39444"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i/>
          <w:iCs/>
          <w:color w:val="000000"/>
          <w:kern w:val="0"/>
          <w:lang w:eastAsia="fr-FR"/>
        </w:rPr>
        <w:t>Impression sur carton  81/2X11</w:t>
      </w:r>
    </w:p>
    <w:p w14:paraId="46BBC52D" w14:textId="77777777" w:rsidR="000B47D1" w:rsidRPr="000B47D1" w:rsidRDefault="000B47D1" w:rsidP="00501E2D">
      <w:pPr>
        <w:widowControl/>
        <w:numPr>
          <w:ilvl w:val="0"/>
          <w:numId w:val="3"/>
        </w:numPr>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Le cahier d’animation</w:t>
      </w:r>
    </w:p>
    <w:p w14:paraId="2C882C56" w14:textId="77777777" w:rsidR="000B47D1" w:rsidRPr="000B47D1" w:rsidRDefault="000B47D1" w:rsidP="00501E2D">
      <w:pPr>
        <w:widowControl/>
        <w:numPr>
          <w:ilvl w:val="0"/>
          <w:numId w:val="3"/>
        </w:numPr>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Les cartes Monopoly sur les secteurs de l’action communautaire autonome (ACA), les revendications, la justice sociale</w:t>
      </w:r>
    </w:p>
    <w:p w14:paraId="7F19A2AD" w14:textId="77777777" w:rsidR="000B47D1" w:rsidRPr="000B47D1" w:rsidRDefault="000B47D1" w:rsidP="00501E2D">
      <w:pPr>
        <w:widowControl/>
        <w:numPr>
          <w:ilvl w:val="0"/>
          <w:numId w:val="3"/>
        </w:numPr>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 xml:space="preserve">En complément : </w:t>
      </w:r>
    </w:p>
    <w:p w14:paraId="1582B2F9" w14:textId="77777777" w:rsidR="000B47D1" w:rsidRPr="000B47D1" w:rsidRDefault="000B47D1" w:rsidP="00501E2D">
      <w:pPr>
        <w:widowControl/>
        <w:numPr>
          <w:ilvl w:val="1"/>
          <w:numId w:val="3"/>
        </w:numPr>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 xml:space="preserve">Argumentaire de la campagne </w:t>
      </w:r>
      <w:r w:rsidRPr="000B47D1">
        <w:rPr>
          <w:rFonts w:ascii="Arial" w:hAnsi="Arial" w:cs="Arial"/>
          <w:i/>
          <w:iCs/>
          <w:color w:val="000000"/>
          <w:kern w:val="0"/>
          <w:lang w:eastAsia="fr-FR"/>
        </w:rPr>
        <w:t>Engagez-vous pour le communautaire</w:t>
      </w:r>
    </w:p>
    <w:p w14:paraId="5218B221" w14:textId="77777777" w:rsidR="000B47D1" w:rsidRPr="000B47D1" w:rsidRDefault="000B47D1" w:rsidP="00501E2D">
      <w:pPr>
        <w:widowControl/>
        <w:numPr>
          <w:ilvl w:val="1"/>
          <w:numId w:val="3"/>
        </w:numPr>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Argumentaire : À propos du 1 milliard $ : quelques statistiques sur l’ACA</w:t>
      </w:r>
    </w:p>
    <w:p w14:paraId="18767442"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Times" w:hAnsi="Times"/>
          <w:kern w:val="0"/>
          <w:sz w:val="20"/>
          <w:szCs w:val="20"/>
          <w:lang w:eastAsia="fr-FR"/>
        </w:rPr>
        <w:t> </w:t>
      </w:r>
    </w:p>
    <w:p w14:paraId="12450518" w14:textId="77777777" w:rsidR="00C50416" w:rsidRPr="00C50416" w:rsidRDefault="00C50416" w:rsidP="000B47D1">
      <w:pPr>
        <w:widowControl/>
        <w:suppressAutoHyphens w:val="0"/>
        <w:jc w:val="left"/>
        <w:rPr>
          <w:rFonts w:ascii="Arial" w:hAnsi="Arial" w:cs="Arial"/>
          <w:b/>
          <w:bCs/>
          <w:color w:val="000000"/>
          <w:kern w:val="0"/>
          <w:sz w:val="28"/>
          <w:szCs w:val="28"/>
          <w:lang w:eastAsia="fr-FR"/>
        </w:rPr>
      </w:pPr>
      <w:r w:rsidRPr="00C50416">
        <w:rPr>
          <w:rFonts w:ascii="Arial" w:hAnsi="Arial" w:cs="Arial"/>
          <w:b/>
          <w:bCs/>
          <w:color w:val="000000"/>
          <w:kern w:val="0"/>
          <w:sz w:val="28"/>
          <w:szCs w:val="28"/>
          <w:lang w:eastAsia="fr-FR"/>
        </w:rPr>
        <w:t xml:space="preserve">Durée de l’activité </w:t>
      </w:r>
    </w:p>
    <w:p w14:paraId="1356BA68" w14:textId="7CE1206A"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color w:val="000000"/>
          <w:kern w:val="0"/>
          <w:lang w:eastAsia="fr-FR"/>
        </w:rPr>
        <w:t>Entre</w:t>
      </w:r>
      <w:r w:rsidRPr="000B47D1">
        <w:rPr>
          <w:rFonts w:ascii="Arial" w:hAnsi="Arial" w:cs="Arial"/>
          <w:b/>
          <w:bCs/>
          <w:color w:val="000000"/>
          <w:kern w:val="0"/>
          <w:lang w:eastAsia="fr-FR"/>
        </w:rPr>
        <w:t xml:space="preserve"> </w:t>
      </w:r>
      <w:r w:rsidRPr="000B47D1">
        <w:rPr>
          <w:rFonts w:ascii="Arial" w:hAnsi="Arial" w:cs="Arial"/>
          <w:color w:val="000000"/>
          <w:kern w:val="0"/>
          <w:lang w:eastAsia="fr-FR"/>
        </w:rPr>
        <w:t>45 et 60 minutes (chacune des parties peut être animée séparément, sur plusieurs rencontres)</w:t>
      </w:r>
    </w:p>
    <w:p w14:paraId="0BECB964" w14:textId="77777777" w:rsidR="00C50416" w:rsidRDefault="00C50416" w:rsidP="000B47D1">
      <w:pPr>
        <w:widowControl/>
        <w:suppressAutoHyphens w:val="0"/>
        <w:jc w:val="left"/>
        <w:rPr>
          <w:rFonts w:ascii="Arial" w:hAnsi="Arial" w:cs="Arial"/>
          <w:b/>
          <w:bCs/>
          <w:color w:val="000000"/>
          <w:kern w:val="0"/>
          <w:lang w:eastAsia="fr-FR"/>
        </w:rPr>
      </w:pPr>
    </w:p>
    <w:p w14:paraId="08D9BE3F" w14:textId="77777777" w:rsidR="003E1AC9" w:rsidRDefault="003E1AC9">
      <w:pPr>
        <w:widowControl/>
        <w:suppressAutoHyphens w:val="0"/>
        <w:jc w:val="left"/>
        <w:rPr>
          <w:rFonts w:ascii="Arial" w:hAnsi="Arial" w:cs="Arial"/>
          <w:b/>
          <w:bCs/>
          <w:color w:val="000000"/>
          <w:kern w:val="0"/>
          <w:sz w:val="28"/>
          <w:szCs w:val="28"/>
          <w:lang w:eastAsia="fr-FR"/>
        </w:rPr>
      </w:pPr>
      <w:r>
        <w:rPr>
          <w:rFonts w:ascii="Arial" w:hAnsi="Arial" w:cs="Arial"/>
          <w:b/>
          <w:bCs/>
          <w:color w:val="000000"/>
          <w:kern w:val="0"/>
          <w:sz w:val="28"/>
          <w:szCs w:val="28"/>
          <w:lang w:eastAsia="fr-FR"/>
        </w:rPr>
        <w:br w:type="page"/>
      </w:r>
    </w:p>
    <w:p w14:paraId="0139E4A1" w14:textId="5928AF4B" w:rsidR="000B47D1" w:rsidRPr="000B47D1" w:rsidRDefault="000B47D1" w:rsidP="000B47D1">
      <w:pPr>
        <w:widowControl/>
        <w:suppressAutoHyphens w:val="0"/>
        <w:jc w:val="left"/>
        <w:rPr>
          <w:rFonts w:ascii="Times" w:hAnsi="Times"/>
          <w:kern w:val="0"/>
          <w:sz w:val="28"/>
          <w:szCs w:val="28"/>
          <w:lang w:eastAsia="fr-FR"/>
        </w:rPr>
      </w:pPr>
      <w:r w:rsidRPr="000B47D1">
        <w:rPr>
          <w:rFonts w:ascii="Arial" w:hAnsi="Arial" w:cs="Arial"/>
          <w:b/>
          <w:bCs/>
          <w:color w:val="000000"/>
          <w:kern w:val="0"/>
          <w:sz w:val="28"/>
          <w:szCs w:val="28"/>
          <w:lang w:eastAsia="fr-FR"/>
        </w:rPr>
        <w:t>Déroulement de l’activité</w:t>
      </w:r>
    </w:p>
    <w:p w14:paraId="2504947C"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i/>
          <w:iCs/>
          <w:color w:val="000000"/>
          <w:kern w:val="0"/>
          <w:lang w:eastAsia="fr-FR"/>
        </w:rPr>
        <w:t>Sous le thème du jeu de Monopoly - Les thèmes peuvent être traités ensemble ou séparément.</w:t>
      </w:r>
    </w:p>
    <w:p w14:paraId="3BC12207"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Times" w:hAnsi="Times"/>
          <w:kern w:val="0"/>
          <w:sz w:val="20"/>
          <w:szCs w:val="20"/>
          <w:lang w:eastAsia="fr-FR"/>
        </w:rPr>
        <w:t> </w:t>
      </w:r>
    </w:p>
    <w:p w14:paraId="7B4348BC" w14:textId="77777777" w:rsidR="000B47D1" w:rsidRPr="000B47D1" w:rsidRDefault="000B47D1" w:rsidP="00501E2D">
      <w:pPr>
        <w:widowControl/>
        <w:numPr>
          <w:ilvl w:val="0"/>
          <w:numId w:val="4"/>
        </w:numPr>
        <w:tabs>
          <w:tab w:val="clear" w:pos="720"/>
          <w:tab w:val="num" w:pos="426"/>
        </w:tabs>
        <w:suppressAutoHyphens w:val="0"/>
        <w:ind w:left="426" w:hanging="437"/>
        <w:jc w:val="left"/>
        <w:textAlignment w:val="baseline"/>
        <w:rPr>
          <w:rFonts w:ascii="Arial" w:hAnsi="Arial" w:cs="Arial"/>
          <w:color w:val="000000"/>
          <w:kern w:val="0"/>
          <w:lang w:eastAsia="fr-FR"/>
        </w:rPr>
      </w:pPr>
      <w:r w:rsidRPr="000B47D1">
        <w:rPr>
          <w:rFonts w:ascii="Arial" w:hAnsi="Arial" w:cs="Arial"/>
          <w:b/>
          <w:bCs/>
          <w:color w:val="000000"/>
          <w:kern w:val="0"/>
          <w:lang w:eastAsia="fr-FR"/>
        </w:rPr>
        <w:t>CARTES SECTEURS DE L’ACA</w:t>
      </w:r>
      <w:r w:rsidRPr="000B47D1">
        <w:rPr>
          <w:rFonts w:ascii="Arial" w:hAnsi="Arial" w:cs="Arial"/>
          <w:color w:val="000000"/>
          <w:kern w:val="0"/>
          <w:lang w:eastAsia="fr-FR"/>
        </w:rPr>
        <w:t xml:space="preserve"> - Demander à des participant-e-s de piger 2 ou 3 cartes et de lire les questions quiz (15 à 20 minutes). </w:t>
      </w:r>
    </w:p>
    <w:p w14:paraId="5F4A42E4" w14:textId="77777777" w:rsidR="000B47D1" w:rsidRPr="000B47D1" w:rsidRDefault="000B47D1" w:rsidP="00501E2D">
      <w:pPr>
        <w:widowControl/>
        <w:numPr>
          <w:ilvl w:val="0"/>
          <w:numId w:val="5"/>
        </w:numPr>
        <w:suppressAutoHyphens w:val="0"/>
        <w:ind w:left="2160"/>
        <w:jc w:val="left"/>
        <w:textAlignment w:val="baseline"/>
        <w:rPr>
          <w:rFonts w:ascii="Arial" w:hAnsi="Arial" w:cs="Arial"/>
          <w:color w:val="000000"/>
          <w:kern w:val="0"/>
          <w:lang w:eastAsia="fr-FR"/>
        </w:rPr>
      </w:pPr>
      <w:r w:rsidRPr="000B47D1">
        <w:rPr>
          <w:rFonts w:ascii="Arial" w:hAnsi="Arial" w:cs="Arial"/>
          <w:color w:val="000000"/>
          <w:kern w:val="0"/>
          <w:lang w:eastAsia="fr-FR"/>
        </w:rPr>
        <w:t>Présenter brièvement les autres secteurs et leurs revendications financières</w:t>
      </w:r>
    </w:p>
    <w:p w14:paraId="3EF50290" w14:textId="77777777" w:rsidR="000B47D1" w:rsidRPr="000B47D1" w:rsidRDefault="000B47D1" w:rsidP="00501E2D">
      <w:pPr>
        <w:widowControl/>
        <w:numPr>
          <w:ilvl w:val="0"/>
          <w:numId w:val="5"/>
        </w:numPr>
        <w:suppressAutoHyphens w:val="0"/>
        <w:ind w:left="2160"/>
        <w:jc w:val="left"/>
        <w:textAlignment w:val="baseline"/>
        <w:rPr>
          <w:rFonts w:ascii="Arial" w:hAnsi="Arial" w:cs="Arial"/>
          <w:color w:val="000000"/>
          <w:kern w:val="0"/>
          <w:lang w:eastAsia="fr-FR"/>
        </w:rPr>
      </w:pPr>
      <w:r w:rsidRPr="000B47D1">
        <w:rPr>
          <w:rFonts w:ascii="Arial" w:hAnsi="Arial" w:cs="Arial"/>
          <w:color w:val="000000"/>
          <w:kern w:val="0"/>
          <w:lang w:eastAsia="fr-FR"/>
        </w:rPr>
        <w:t>Demander aux participant-e-s de donner des exemples d’organismes qu’ils connaissent pour chacun des secteurs</w:t>
      </w:r>
    </w:p>
    <w:p w14:paraId="58703111" w14:textId="77777777" w:rsidR="000B47D1" w:rsidRPr="000B47D1" w:rsidRDefault="000B47D1" w:rsidP="00501E2D">
      <w:pPr>
        <w:widowControl/>
        <w:numPr>
          <w:ilvl w:val="0"/>
          <w:numId w:val="5"/>
        </w:numPr>
        <w:suppressAutoHyphens w:val="0"/>
        <w:ind w:left="2160"/>
        <w:jc w:val="left"/>
        <w:textAlignment w:val="baseline"/>
        <w:rPr>
          <w:rFonts w:ascii="Arial" w:hAnsi="Arial" w:cs="Arial"/>
          <w:color w:val="000000"/>
          <w:kern w:val="0"/>
          <w:lang w:eastAsia="fr-FR"/>
        </w:rPr>
      </w:pPr>
      <w:r w:rsidRPr="000B47D1">
        <w:rPr>
          <w:rFonts w:ascii="Arial" w:hAnsi="Arial" w:cs="Arial"/>
          <w:color w:val="000000"/>
          <w:kern w:val="0"/>
          <w:lang w:eastAsia="fr-FR"/>
        </w:rPr>
        <w:t>Discuter de l’apport de ces organismes à la société québécoise et au mouvement de l’ACA</w:t>
      </w:r>
    </w:p>
    <w:p w14:paraId="63174273" w14:textId="77777777" w:rsidR="000B47D1" w:rsidRPr="000B47D1" w:rsidRDefault="000B47D1" w:rsidP="00501E2D">
      <w:pPr>
        <w:widowControl/>
        <w:numPr>
          <w:ilvl w:val="0"/>
          <w:numId w:val="5"/>
        </w:numPr>
        <w:suppressAutoHyphens w:val="0"/>
        <w:ind w:left="2160"/>
        <w:jc w:val="left"/>
        <w:textAlignment w:val="baseline"/>
        <w:rPr>
          <w:rFonts w:ascii="Arial" w:hAnsi="Arial" w:cs="Arial"/>
          <w:color w:val="000000"/>
          <w:kern w:val="0"/>
          <w:lang w:eastAsia="fr-FR"/>
        </w:rPr>
      </w:pPr>
      <w:r w:rsidRPr="000B47D1">
        <w:rPr>
          <w:rFonts w:ascii="Arial" w:hAnsi="Arial" w:cs="Arial"/>
          <w:color w:val="000000"/>
          <w:kern w:val="0"/>
          <w:lang w:eastAsia="fr-FR"/>
        </w:rPr>
        <w:t>Compléter les informations au besoin.</w:t>
      </w:r>
    </w:p>
    <w:p w14:paraId="0E5D177D"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Times" w:hAnsi="Times"/>
          <w:kern w:val="0"/>
          <w:sz w:val="20"/>
          <w:szCs w:val="20"/>
          <w:lang w:eastAsia="fr-FR"/>
        </w:rPr>
        <w:t> </w:t>
      </w:r>
    </w:p>
    <w:p w14:paraId="245AC47E" w14:textId="77777777" w:rsidR="000B47D1" w:rsidRPr="000B47D1" w:rsidRDefault="000B47D1" w:rsidP="00DA5F1A">
      <w:pPr>
        <w:widowControl/>
        <w:numPr>
          <w:ilvl w:val="0"/>
          <w:numId w:val="6"/>
        </w:numPr>
        <w:tabs>
          <w:tab w:val="left" w:pos="426"/>
        </w:tabs>
        <w:suppressAutoHyphens w:val="0"/>
        <w:ind w:left="426" w:hanging="426"/>
        <w:jc w:val="left"/>
        <w:textAlignment w:val="baseline"/>
        <w:rPr>
          <w:rFonts w:ascii="Arial" w:hAnsi="Arial" w:cs="Arial"/>
          <w:color w:val="000000"/>
          <w:kern w:val="0"/>
          <w:lang w:eastAsia="fr-FR"/>
        </w:rPr>
      </w:pPr>
      <w:r w:rsidRPr="000B47D1">
        <w:rPr>
          <w:rFonts w:ascii="Arial" w:hAnsi="Arial" w:cs="Arial"/>
          <w:b/>
          <w:bCs/>
          <w:color w:val="000000"/>
          <w:kern w:val="0"/>
          <w:lang w:eastAsia="fr-FR"/>
        </w:rPr>
        <w:t xml:space="preserve">CARTES REVENDICATIONS </w:t>
      </w:r>
      <w:r w:rsidRPr="000B47D1">
        <w:rPr>
          <w:rFonts w:ascii="Arial" w:hAnsi="Arial" w:cs="Arial"/>
          <w:color w:val="000000"/>
          <w:kern w:val="0"/>
          <w:lang w:eastAsia="fr-FR"/>
        </w:rPr>
        <w:t xml:space="preserve">- Demander à des participant-e-s de piger les 3 cartes et de lire les questions quiz (15 à 20 minutes). </w:t>
      </w:r>
    </w:p>
    <w:p w14:paraId="4930E473" w14:textId="77777777" w:rsidR="000B47D1" w:rsidRPr="000B47D1" w:rsidRDefault="000B47D1" w:rsidP="00501E2D">
      <w:pPr>
        <w:widowControl/>
        <w:numPr>
          <w:ilvl w:val="0"/>
          <w:numId w:val="7"/>
        </w:numPr>
        <w:suppressAutoHyphens w:val="0"/>
        <w:ind w:left="2160"/>
        <w:jc w:val="left"/>
        <w:textAlignment w:val="baseline"/>
        <w:rPr>
          <w:rFonts w:ascii="Arial" w:hAnsi="Arial" w:cs="Arial"/>
          <w:color w:val="000000"/>
          <w:kern w:val="0"/>
          <w:lang w:eastAsia="fr-FR"/>
        </w:rPr>
      </w:pPr>
      <w:r w:rsidRPr="000B47D1">
        <w:rPr>
          <w:rFonts w:ascii="Arial" w:hAnsi="Arial" w:cs="Arial"/>
          <w:color w:val="000000"/>
          <w:kern w:val="0"/>
          <w:lang w:eastAsia="fr-FR"/>
        </w:rPr>
        <w:t>Présenter brièvement les revendications</w:t>
      </w:r>
    </w:p>
    <w:p w14:paraId="73B8DEF9" w14:textId="77777777" w:rsidR="000B47D1" w:rsidRPr="000B47D1" w:rsidRDefault="000B47D1" w:rsidP="00501E2D">
      <w:pPr>
        <w:widowControl/>
        <w:numPr>
          <w:ilvl w:val="0"/>
          <w:numId w:val="7"/>
        </w:numPr>
        <w:suppressAutoHyphens w:val="0"/>
        <w:ind w:left="2160"/>
        <w:jc w:val="left"/>
        <w:textAlignment w:val="baseline"/>
        <w:rPr>
          <w:rFonts w:ascii="Arial" w:hAnsi="Arial" w:cs="Arial"/>
          <w:color w:val="000000"/>
          <w:kern w:val="0"/>
          <w:lang w:eastAsia="fr-FR"/>
        </w:rPr>
      </w:pPr>
      <w:r w:rsidRPr="000B47D1">
        <w:rPr>
          <w:rFonts w:ascii="Arial" w:hAnsi="Arial" w:cs="Arial"/>
          <w:color w:val="000000"/>
          <w:kern w:val="0"/>
          <w:lang w:eastAsia="fr-FR"/>
        </w:rPr>
        <w:t>Demander aux participant-e-s d’expliquer dans leurs mots le sens des revendications  </w:t>
      </w:r>
    </w:p>
    <w:p w14:paraId="164EF670" w14:textId="77777777" w:rsidR="000B47D1" w:rsidRPr="000B47D1" w:rsidRDefault="000B47D1" w:rsidP="00501E2D">
      <w:pPr>
        <w:widowControl/>
        <w:numPr>
          <w:ilvl w:val="0"/>
          <w:numId w:val="7"/>
        </w:numPr>
        <w:suppressAutoHyphens w:val="0"/>
        <w:ind w:left="2160"/>
        <w:jc w:val="left"/>
        <w:textAlignment w:val="baseline"/>
        <w:rPr>
          <w:rFonts w:ascii="Arial" w:hAnsi="Arial" w:cs="Arial"/>
          <w:color w:val="000000"/>
          <w:kern w:val="0"/>
          <w:lang w:eastAsia="fr-FR"/>
        </w:rPr>
      </w:pPr>
      <w:r w:rsidRPr="000B47D1">
        <w:rPr>
          <w:rFonts w:ascii="Arial" w:hAnsi="Arial" w:cs="Arial"/>
          <w:color w:val="000000"/>
          <w:kern w:val="0"/>
          <w:lang w:eastAsia="fr-FR"/>
        </w:rPr>
        <w:t>Compléter les informations au besoin.</w:t>
      </w:r>
    </w:p>
    <w:p w14:paraId="6E50E374"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Times" w:hAnsi="Times"/>
          <w:kern w:val="0"/>
          <w:sz w:val="20"/>
          <w:szCs w:val="20"/>
          <w:lang w:eastAsia="fr-FR"/>
        </w:rPr>
        <w:t> </w:t>
      </w:r>
    </w:p>
    <w:p w14:paraId="3032BEE5" w14:textId="77777777" w:rsidR="000B47D1" w:rsidRPr="000B47D1" w:rsidRDefault="000B47D1" w:rsidP="00DA5F1A">
      <w:pPr>
        <w:widowControl/>
        <w:numPr>
          <w:ilvl w:val="0"/>
          <w:numId w:val="8"/>
        </w:numPr>
        <w:tabs>
          <w:tab w:val="left" w:pos="426"/>
        </w:tabs>
        <w:suppressAutoHyphens w:val="0"/>
        <w:ind w:left="426" w:hanging="426"/>
        <w:jc w:val="left"/>
        <w:textAlignment w:val="baseline"/>
        <w:rPr>
          <w:rFonts w:ascii="Arial" w:hAnsi="Arial" w:cs="Arial"/>
          <w:color w:val="000000"/>
          <w:kern w:val="0"/>
          <w:lang w:eastAsia="fr-FR"/>
        </w:rPr>
      </w:pPr>
      <w:r w:rsidRPr="000B47D1">
        <w:rPr>
          <w:rFonts w:ascii="Arial" w:hAnsi="Arial" w:cs="Arial"/>
          <w:b/>
          <w:bCs/>
          <w:color w:val="000000"/>
          <w:kern w:val="0"/>
          <w:lang w:eastAsia="fr-FR"/>
        </w:rPr>
        <w:t>CARTES JUSTICE SOCIALE</w:t>
      </w:r>
      <w:r w:rsidRPr="000B47D1">
        <w:rPr>
          <w:rFonts w:ascii="Arial" w:hAnsi="Arial" w:cs="Arial"/>
          <w:color w:val="000000"/>
          <w:kern w:val="0"/>
          <w:lang w:eastAsia="fr-FR"/>
        </w:rPr>
        <w:t xml:space="preserve"> - Demander à des participant-e-s de piger 2 ou 3 cartes et de lire les questions quiz (15 à 20 minutes). </w:t>
      </w:r>
    </w:p>
    <w:p w14:paraId="25D22472" w14:textId="77777777" w:rsidR="000B47D1" w:rsidRPr="000B47D1" w:rsidRDefault="000B47D1" w:rsidP="00501E2D">
      <w:pPr>
        <w:widowControl/>
        <w:numPr>
          <w:ilvl w:val="0"/>
          <w:numId w:val="9"/>
        </w:numPr>
        <w:suppressAutoHyphens w:val="0"/>
        <w:ind w:left="2160"/>
        <w:jc w:val="left"/>
        <w:textAlignment w:val="baseline"/>
        <w:rPr>
          <w:rFonts w:ascii="Arial" w:hAnsi="Arial" w:cs="Arial"/>
          <w:color w:val="000000"/>
          <w:kern w:val="0"/>
          <w:lang w:eastAsia="fr-FR"/>
        </w:rPr>
      </w:pPr>
      <w:r w:rsidRPr="000B47D1">
        <w:rPr>
          <w:rFonts w:ascii="Arial" w:hAnsi="Arial" w:cs="Arial"/>
          <w:color w:val="000000"/>
          <w:kern w:val="0"/>
          <w:lang w:eastAsia="fr-FR"/>
        </w:rPr>
        <w:t>Entamer une réflexion collective sur le lien entre la justice sociale et les organismes d’action communautaire autonome  </w:t>
      </w:r>
    </w:p>
    <w:p w14:paraId="09CCE74F" w14:textId="77777777" w:rsidR="000B47D1" w:rsidRPr="000B47D1" w:rsidRDefault="000B47D1" w:rsidP="00501E2D">
      <w:pPr>
        <w:widowControl/>
        <w:numPr>
          <w:ilvl w:val="0"/>
          <w:numId w:val="9"/>
        </w:numPr>
        <w:suppressAutoHyphens w:val="0"/>
        <w:ind w:left="2160"/>
        <w:jc w:val="left"/>
        <w:textAlignment w:val="baseline"/>
        <w:rPr>
          <w:rFonts w:ascii="Arial" w:hAnsi="Arial" w:cs="Arial"/>
          <w:color w:val="000000"/>
          <w:kern w:val="0"/>
          <w:lang w:eastAsia="fr-FR"/>
        </w:rPr>
      </w:pPr>
      <w:r w:rsidRPr="000B47D1">
        <w:rPr>
          <w:rFonts w:ascii="Arial" w:hAnsi="Arial" w:cs="Arial"/>
          <w:color w:val="000000"/>
          <w:kern w:val="0"/>
          <w:lang w:eastAsia="fr-FR"/>
        </w:rPr>
        <w:t>Compléter les informations au besoin.</w:t>
      </w:r>
    </w:p>
    <w:p w14:paraId="14D27687"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Times" w:hAnsi="Times"/>
          <w:kern w:val="0"/>
          <w:sz w:val="20"/>
          <w:szCs w:val="20"/>
          <w:lang w:eastAsia="fr-FR"/>
        </w:rPr>
        <w:t> </w:t>
      </w:r>
    </w:p>
    <w:p w14:paraId="6919CEB0" w14:textId="77777777" w:rsidR="000B47D1" w:rsidRPr="000B47D1" w:rsidRDefault="000B47D1" w:rsidP="00501E2D">
      <w:pPr>
        <w:widowControl/>
        <w:numPr>
          <w:ilvl w:val="0"/>
          <w:numId w:val="10"/>
        </w:numPr>
        <w:tabs>
          <w:tab w:val="left" w:pos="426"/>
        </w:tabs>
        <w:suppressAutoHyphens w:val="0"/>
        <w:jc w:val="left"/>
        <w:textAlignment w:val="baseline"/>
        <w:rPr>
          <w:rFonts w:ascii="Arial" w:hAnsi="Arial" w:cs="Arial"/>
          <w:color w:val="000000"/>
          <w:kern w:val="0"/>
          <w:lang w:eastAsia="fr-FR"/>
        </w:rPr>
      </w:pPr>
      <w:r w:rsidRPr="000B47D1">
        <w:rPr>
          <w:rFonts w:ascii="Arial" w:hAnsi="Arial" w:cs="Arial"/>
          <w:b/>
          <w:bCs/>
          <w:color w:val="000000"/>
          <w:kern w:val="0"/>
          <w:lang w:eastAsia="fr-FR"/>
        </w:rPr>
        <w:t>Conclure l’animation en parlant des actions à venir</w:t>
      </w:r>
      <w:r w:rsidRPr="000B47D1">
        <w:rPr>
          <w:rFonts w:ascii="Arial" w:hAnsi="Arial" w:cs="Arial"/>
          <w:color w:val="000000"/>
          <w:kern w:val="0"/>
          <w:lang w:eastAsia="fr-FR"/>
        </w:rPr>
        <w:t xml:space="preserve"> (5 minutes)</w:t>
      </w:r>
    </w:p>
    <w:p w14:paraId="1E1B383D" w14:textId="77777777" w:rsidR="000B47D1" w:rsidRPr="000B47D1" w:rsidRDefault="000B47D1" w:rsidP="00501E2D">
      <w:pPr>
        <w:widowControl/>
        <w:numPr>
          <w:ilvl w:val="0"/>
          <w:numId w:val="11"/>
        </w:numPr>
        <w:suppressAutoHyphens w:val="0"/>
        <w:ind w:left="2160"/>
        <w:jc w:val="left"/>
        <w:textAlignment w:val="baseline"/>
        <w:rPr>
          <w:rFonts w:ascii="Arial" w:hAnsi="Arial" w:cs="Arial"/>
          <w:color w:val="000000"/>
          <w:kern w:val="0"/>
          <w:lang w:eastAsia="fr-FR"/>
        </w:rPr>
      </w:pPr>
      <w:r w:rsidRPr="000B47D1">
        <w:rPr>
          <w:rFonts w:ascii="Arial" w:hAnsi="Arial" w:cs="Arial"/>
          <w:color w:val="000000"/>
          <w:kern w:val="0"/>
          <w:lang w:eastAsia="fr-FR"/>
        </w:rPr>
        <w:t>La pétition : les membres peuvent la faire signer dans toutes les activités de leur organisme. Donner quelques instructions.</w:t>
      </w:r>
    </w:p>
    <w:p w14:paraId="15495122" w14:textId="77777777" w:rsidR="000B47D1" w:rsidRPr="000B47D1" w:rsidRDefault="000B47D1" w:rsidP="00501E2D">
      <w:pPr>
        <w:widowControl/>
        <w:numPr>
          <w:ilvl w:val="0"/>
          <w:numId w:val="11"/>
        </w:numPr>
        <w:suppressAutoHyphens w:val="0"/>
        <w:ind w:left="2160"/>
        <w:jc w:val="left"/>
        <w:textAlignment w:val="baseline"/>
        <w:rPr>
          <w:rFonts w:ascii="Arial" w:hAnsi="Arial" w:cs="Arial"/>
          <w:color w:val="000000"/>
          <w:kern w:val="0"/>
          <w:lang w:eastAsia="fr-FR"/>
        </w:rPr>
      </w:pPr>
      <w:r w:rsidRPr="000B47D1">
        <w:rPr>
          <w:rFonts w:ascii="Arial" w:hAnsi="Arial" w:cs="Arial"/>
          <w:color w:val="000000"/>
          <w:kern w:val="0"/>
          <w:lang w:eastAsia="fr-FR"/>
        </w:rPr>
        <w:t xml:space="preserve">La manifestation et </w:t>
      </w:r>
      <w:proofErr w:type="spellStart"/>
      <w:r w:rsidRPr="000B47D1">
        <w:rPr>
          <w:rFonts w:ascii="Arial" w:hAnsi="Arial" w:cs="Arial"/>
          <w:color w:val="000000"/>
          <w:kern w:val="0"/>
          <w:lang w:eastAsia="fr-FR"/>
        </w:rPr>
        <w:t>chaîne</w:t>
      </w:r>
      <w:proofErr w:type="spellEnd"/>
      <w:r w:rsidRPr="000B47D1">
        <w:rPr>
          <w:rFonts w:ascii="Arial" w:hAnsi="Arial" w:cs="Arial"/>
          <w:color w:val="000000"/>
          <w:kern w:val="0"/>
          <w:lang w:eastAsia="fr-FR"/>
        </w:rPr>
        <w:t xml:space="preserve"> humaine du 27 septembre : l’importance d’être nombreux et nombreuses pour débuter l’année.</w:t>
      </w:r>
    </w:p>
    <w:p w14:paraId="38BA3814"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Times" w:hAnsi="Times"/>
          <w:kern w:val="0"/>
          <w:sz w:val="20"/>
          <w:szCs w:val="20"/>
          <w:lang w:eastAsia="fr-FR"/>
        </w:rPr>
        <w:t> </w:t>
      </w:r>
    </w:p>
    <w:p w14:paraId="5B062FFB"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000000"/>
          <w:kern w:val="0"/>
          <w:lang w:eastAsia="fr-FR"/>
        </w:rPr>
        <w:t>Astuce :</w:t>
      </w:r>
      <w:r w:rsidRPr="000B47D1">
        <w:rPr>
          <w:rFonts w:ascii="Arial" w:hAnsi="Arial" w:cs="Arial"/>
          <w:color w:val="000000"/>
          <w:kern w:val="0"/>
          <w:lang w:eastAsia="fr-FR"/>
        </w:rPr>
        <w:t xml:space="preserve"> Apportez quelques copies de la pétition et quelques tracts pour la manifestation du 27 septembre.</w:t>
      </w:r>
    </w:p>
    <w:p w14:paraId="176B8C6C"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Times" w:hAnsi="Times"/>
          <w:kern w:val="0"/>
          <w:sz w:val="20"/>
          <w:szCs w:val="20"/>
          <w:lang w:eastAsia="fr-FR"/>
        </w:rPr>
        <w:t> </w:t>
      </w:r>
    </w:p>
    <w:p w14:paraId="13F6D5B7"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Times" w:hAnsi="Times"/>
          <w:kern w:val="0"/>
          <w:sz w:val="20"/>
          <w:szCs w:val="20"/>
          <w:lang w:eastAsia="fr-FR"/>
        </w:rPr>
        <w:t> </w:t>
      </w:r>
    </w:p>
    <w:p w14:paraId="7F719615"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Times" w:hAnsi="Times"/>
          <w:kern w:val="0"/>
          <w:sz w:val="20"/>
          <w:szCs w:val="20"/>
          <w:lang w:eastAsia="fr-FR"/>
        </w:rPr>
        <w:t> </w:t>
      </w:r>
    </w:p>
    <w:p w14:paraId="4397A435"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Times" w:hAnsi="Times"/>
          <w:kern w:val="0"/>
          <w:sz w:val="20"/>
          <w:szCs w:val="20"/>
          <w:lang w:eastAsia="fr-FR"/>
        </w:rPr>
        <w:t> </w:t>
      </w:r>
    </w:p>
    <w:p w14:paraId="423952EB" w14:textId="77777777" w:rsidR="003E1AC9" w:rsidRDefault="003E1AC9">
      <w:pPr>
        <w:widowControl/>
        <w:suppressAutoHyphens w:val="0"/>
        <w:jc w:val="left"/>
        <w:rPr>
          <w:rFonts w:ascii="Arial" w:eastAsia="MS Mincho" w:hAnsi="Arial"/>
          <w:b/>
          <w:bCs/>
          <w:color w:val="0000FF"/>
          <w:kern w:val="24"/>
          <w:sz w:val="48"/>
          <w:shd w:val="clear" w:color="auto" w:fill="FFFF00"/>
          <w:lang w:val="fr-FR" w:eastAsia="en-US"/>
        </w:rPr>
      </w:pPr>
      <w:r>
        <w:rPr>
          <w:shd w:val="clear" w:color="auto" w:fill="FFFF00"/>
        </w:rPr>
        <w:br w:type="page"/>
      </w:r>
    </w:p>
    <w:p w14:paraId="2B835368" w14:textId="3EA10493" w:rsidR="000B47D1" w:rsidRPr="000B47D1" w:rsidRDefault="000B47D1" w:rsidP="00653029">
      <w:pPr>
        <w:pStyle w:val="Titre1"/>
        <w:rPr>
          <w:rFonts w:ascii="Times" w:hAnsi="Times"/>
          <w:sz w:val="20"/>
          <w:szCs w:val="20"/>
        </w:rPr>
      </w:pPr>
      <w:bookmarkStart w:id="1" w:name="_Toc359159341"/>
      <w:r w:rsidRPr="00501E2D">
        <w:t>1. CARTES SECTEURS DE L’ACA</w:t>
      </w:r>
      <w:bookmarkEnd w:id="1"/>
    </w:p>
    <w:p w14:paraId="504FF770" w14:textId="0F0F3C15" w:rsidR="000B47D1" w:rsidRPr="00BC603D" w:rsidRDefault="000B47D1" w:rsidP="00FE1948">
      <w:pPr>
        <w:pStyle w:val="Titre2"/>
        <w:rPr>
          <w:rFonts w:ascii="Times" w:hAnsi="Times"/>
        </w:rPr>
      </w:pPr>
      <w:bookmarkStart w:id="2" w:name="_Toc359159342"/>
      <w:r w:rsidRPr="00BC603D">
        <w:t>SECTEUR ÉDUCATION</w:t>
      </w:r>
      <w:bookmarkEnd w:id="2"/>
    </w:p>
    <w:p w14:paraId="1352195B" w14:textId="4FA37101" w:rsidR="00653029" w:rsidRPr="00653029" w:rsidRDefault="000B47D1" w:rsidP="00653029">
      <w:pPr>
        <w:widowControl/>
        <w:suppressAutoHyphens w:val="0"/>
        <w:rPr>
          <w:rFonts w:ascii="Times" w:hAnsi="Times"/>
          <w:kern w:val="0"/>
          <w:sz w:val="20"/>
          <w:szCs w:val="20"/>
          <w:lang w:eastAsia="fr-FR"/>
        </w:rPr>
      </w:pPr>
      <w:r w:rsidRPr="000B47D1">
        <w:rPr>
          <w:rFonts w:ascii="Arial" w:hAnsi="Arial" w:cs="Arial"/>
          <w:color w:val="000000"/>
          <w:kern w:val="0"/>
          <w:lang w:eastAsia="fr-FR"/>
        </w:rPr>
        <w:t xml:space="preserve">Les organismes d’action communautaire autonome en éducation sont financés via le Programme d’action communautaire sur le terrain de l’éducation (PACTE), qui fait écho aux politiques gouvernementales d’éducation des adultes et de formation continue et d’action communautaire. Bien que leurs besoins financiers se situent à 18 millions de dollars, ils ont obtenu un rehaussement de financement à la mission (via le PACTE) de 9 millions de dollars en 2016. La </w:t>
      </w:r>
      <w:proofErr w:type="spellStart"/>
      <w:r w:rsidRPr="000B47D1">
        <w:rPr>
          <w:rFonts w:ascii="Arial" w:hAnsi="Arial" w:cs="Arial"/>
          <w:color w:val="000000"/>
          <w:kern w:val="0"/>
          <w:lang w:eastAsia="fr-FR"/>
        </w:rPr>
        <w:t>littératie</w:t>
      </w:r>
      <w:proofErr w:type="spellEnd"/>
      <w:r w:rsidRPr="000B47D1">
        <w:rPr>
          <w:rFonts w:ascii="Arial" w:hAnsi="Arial" w:cs="Arial"/>
          <w:color w:val="000000"/>
          <w:kern w:val="0"/>
          <w:lang w:eastAsia="fr-FR"/>
        </w:rPr>
        <w:t xml:space="preserve">, qui peut se définir comme « l’aptitude à comprendre et à utiliser l’information écrite dans la vie courante, à la maison, au travail et dans la collectivité en vue d’atteindre des buts personnels et d’étendre ses connaissances et ses capacités » a un impact majeur sur la santé physique et mentale des populations. En effet, des études démontrent que les compétences en </w:t>
      </w:r>
      <w:proofErr w:type="spellStart"/>
      <w:r w:rsidRPr="000B47D1">
        <w:rPr>
          <w:rFonts w:ascii="Arial" w:hAnsi="Arial" w:cs="Arial"/>
          <w:color w:val="000000"/>
          <w:kern w:val="0"/>
          <w:lang w:eastAsia="fr-FR"/>
        </w:rPr>
        <w:t>littératie</w:t>
      </w:r>
      <w:proofErr w:type="spellEnd"/>
      <w:r w:rsidRPr="000B47D1">
        <w:rPr>
          <w:rFonts w:ascii="Arial" w:hAnsi="Arial" w:cs="Arial"/>
          <w:color w:val="000000"/>
          <w:kern w:val="0"/>
          <w:lang w:eastAsia="fr-FR"/>
        </w:rPr>
        <w:t xml:space="preserve"> sont liées de façon positive à l’état de santé physique des individus.</w:t>
      </w:r>
    </w:p>
    <w:p w14:paraId="4C330F00" w14:textId="77777777" w:rsidR="00653029" w:rsidRDefault="00653029" w:rsidP="00653029">
      <w:pPr>
        <w:widowControl/>
        <w:suppressAutoHyphens w:val="0"/>
        <w:jc w:val="left"/>
        <w:rPr>
          <w:rFonts w:ascii="Arial" w:hAnsi="Arial" w:cs="Arial"/>
          <w:color w:val="000000"/>
          <w:kern w:val="0"/>
          <w:u w:val="single"/>
          <w:lang w:eastAsia="fr-FR"/>
        </w:rPr>
      </w:pPr>
    </w:p>
    <w:p w14:paraId="3BCFD8D2" w14:textId="77777777" w:rsidR="000B47D1" w:rsidRPr="000B47D1" w:rsidRDefault="000B47D1" w:rsidP="000B47D1">
      <w:pPr>
        <w:widowControl/>
        <w:suppressAutoHyphens w:val="0"/>
        <w:spacing w:after="200"/>
        <w:jc w:val="left"/>
        <w:rPr>
          <w:rFonts w:ascii="Times" w:hAnsi="Times"/>
          <w:kern w:val="0"/>
          <w:sz w:val="20"/>
          <w:szCs w:val="20"/>
          <w:lang w:eastAsia="fr-FR"/>
        </w:rPr>
      </w:pPr>
      <w:r w:rsidRPr="000B47D1">
        <w:rPr>
          <w:rFonts w:ascii="Arial" w:hAnsi="Arial" w:cs="Arial"/>
          <w:color w:val="000000"/>
          <w:kern w:val="0"/>
          <w:u w:val="single"/>
          <w:lang w:eastAsia="fr-FR"/>
        </w:rPr>
        <w:t>Autres informations</w:t>
      </w:r>
    </w:p>
    <w:p w14:paraId="2FBDB97F" w14:textId="77777777" w:rsidR="000B47D1" w:rsidRPr="000B47D1" w:rsidRDefault="000B47D1" w:rsidP="00501E2D">
      <w:pPr>
        <w:widowControl/>
        <w:numPr>
          <w:ilvl w:val="0"/>
          <w:numId w:val="12"/>
        </w:numPr>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Le taux de sorties sans diplôme ni qualification (décrochage annuel) en 2013-2014 se situait à 14,1 % pour l’ensemble du Québec</w:t>
      </w:r>
    </w:p>
    <w:p w14:paraId="1C82025F" w14:textId="77777777" w:rsidR="000B47D1" w:rsidRPr="000B47D1" w:rsidRDefault="000B47D1" w:rsidP="00501E2D">
      <w:pPr>
        <w:widowControl/>
        <w:numPr>
          <w:ilvl w:val="0"/>
          <w:numId w:val="12"/>
        </w:numPr>
        <w:shd w:val="clear" w:color="auto" w:fill="FFFFFF"/>
        <w:suppressAutoHyphens w:val="0"/>
        <w:jc w:val="left"/>
        <w:textAlignment w:val="baseline"/>
        <w:rPr>
          <w:rFonts w:ascii="Arial" w:hAnsi="Arial" w:cs="Arial"/>
          <w:color w:val="000000"/>
          <w:kern w:val="0"/>
          <w:lang w:eastAsia="fr-FR"/>
        </w:rPr>
      </w:pPr>
      <w:r w:rsidRPr="000B47D1">
        <w:rPr>
          <w:rFonts w:ascii="Arial" w:hAnsi="Arial" w:cs="Arial"/>
          <w:color w:val="000000"/>
          <w:kern w:val="0"/>
          <w:shd w:val="clear" w:color="auto" w:fill="FFFFFF"/>
          <w:lang w:eastAsia="fr-FR"/>
        </w:rPr>
        <w:t>Dans une population, plus l'écart entre les riches et les pauvres est grand, plus il y a une concentration des richesses et plus le taux d'analphabétisme est élevé</w:t>
      </w:r>
    </w:p>
    <w:p w14:paraId="42A1CA0F" w14:textId="77777777" w:rsidR="000B47D1" w:rsidRPr="000B47D1" w:rsidRDefault="000B47D1" w:rsidP="00501E2D">
      <w:pPr>
        <w:widowControl/>
        <w:numPr>
          <w:ilvl w:val="0"/>
          <w:numId w:val="12"/>
        </w:numPr>
        <w:shd w:val="clear" w:color="auto" w:fill="FFFFFF"/>
        <w:suppressAutoHyphens w:val="0"/>
        <w:spacing w:after="200"/>
        <w:jc w:val="left"/>
        <w:textAlignment w:val="baseline"/>
        <w:rPr>
          <w:rFonts w:ascii="Arial" w:hAnsi="Arial" w:cs="Arial"/>
          <w:color w:val="000000"/>
          <w:kern w:val="0"/>
          <w:lang w:eastAsia="fr-FR"/>
        </w:rPr>
      </w:pPr>
      <w:r w:rsidRPr="000B47D1">
        <w:rPr>
          <w:rFonts w:ascii="Arial" w:hAnsi="Arial" w:cs="Arial"/>
          <w:color w:val="000000"/>
          <w:kern w:val="0"/>
          <w:shd w:val="clear" w:color="auto" w:fill="FFFFFF"/>
          <w:lang w:eastAsia="fr-FR"/>
        </w:rPr>
        <w:t xml:space="preserve">Il y a 193 organismes d’ACA en éducation au Québec. </w:t>
      </w:r>
    </w:p>
    <w:p w14:paraId="53D1693B" w14:textId="77777777" w:rsidR="000B47D1" w:rsidRPr="000B47D1" w:rsidRDefault="000B47D1" w:rsidP="000B47D1">
      <w:pPr>
        <w:widowControl/>
        <w:suppressAutoHyphens w:val="0"/>
        <w:spacing w:after="200"/>
        <w:jc w:val="left"/>
        <w:rPr>
          <w:rFonts w:ascii="Times" w:hAnsi="Times"/>
          <w:kern w:val="0"/>
          <w:sz w:val="20"/>
          <w:szCs w:val="20"/>
          <w:lang w:eastAsia="fr-FR"/>
        </w:rPr>
      </w:pPr>
      <w:r w:rsidRPr="000B47D1">
        <w:rPr>
          <w:rFonts w:ascii="Arial" w:hAnsi="Arial" w:cs="Arial"/>
          <w:b/>
          <w:bCs/>
          <w:color w:val="000000"/>
          <w:kern w:val="0"/>
          <w:lang w:eastAsia="fr-FR"/>
        </w:rPr>
        <w:t>QUIZ TESTONS NOS CONNAISSANCES</w:t>
      </w:r>
    </w:p>
    <w:p w14:paraId="23BED6B9" w14:textId="77777777" w:rsidR="000B47D1" w:rsidRPr="000B47D1" w:rsidRDefault="000B47D1" w:rsidP="000B47D1">
      <w:pPr>
        <w:widowControl/>
        <w:suppressAutoHyphens w:val="0"/>
        <w:spacing w:after="200"/>
        <w:jc w:val="left"/>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Selon vous, que font les organismes d’action communautaire autonome en éducation?</w:t>
      </w:r>
    </w:p>
    <w:p w14:paraId="6B404C53"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color w:val="000000"/>
          <w:kern w:val="0"/>
          <w:lang w:eastAsia="fr-FR"/>
        </w:rPr>
        <w:t>a) Lutte au décrochage</w:t>
      </w:r>
    </w:p>
    <w:p w14:paraId="1CBCF32E"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color w:val="000000"/>
          <w:kern w:val="0"/>
          <w:lang w:eastAsia="fr-FR"/>
        </w:rPr>
        <w:t>b) Alphabétisation populaire</w:t>
      </w:r>
    </w:p>
    <w:p w14:paraId="17C9FC43"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color w:val="000000"/>
          <w:kern w:val="0"/>
          <w:lang w:eastAsia="fr-FR"/>
        </w:rPr>
        <w:t>c) Raccrochage scolaire</w:t>
      </w:r>
    </w:p>
    <w:p w14:paraId="3ADF53EE"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color w:val="000000"/>
          <w:kern w:val="0"/>
          <w:lang w:eastAsia="fr-FR"/>
        </w:rPr>
        <w:t>d) Formation</w:t>
      </w:r>
    </w:p>
    <w:p w14:paraId="6D2278B2" w14:textId="77777777" w:rsidR="00653029" w:rsidRDefault="00653029" w:rsidP="000B47D1">
      <w:pPr>
        <w:widowControl/>
        <w:suppressAutoHyphens w:val="0"/>
        <w:jc w:val="left"/>
        <w:rPr>
          <w:rFonts w:ascii="Arial" w:hAnsi="Arial" w:cs="Arial"/>
          <w:b/>
          <w:bCs/>
          <w:color w:val="000000"/>
          <w:kern w:val="0"/>
          <w:lang w:eastAsia="fr-FR"/>
        </w:rPr>
      </w:pPr>
    </w:p>
    <w:p w14:paraId="24A3B724"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000000"/>
          <w:kern w:val="0"/>
          <w:lang w:eastAsia="fr-FR"/>
        </w:rPr>
        <w:t>Réponse</w:t>
      </w:r>
      <w:r w:rsidRPr="000B47D1">
        <w:rPr>
          <w:rFonts w:ascii="Arial" w:hAnsi="Arial" w:cs="Arial"/>
          <w:color w:val="000000"/>
          <w:kern w:val="0"/>
          <w:lang w:eastAsia="fr-FR"/>
        </w:rPr>
        <w:t xml:space="preserve"> </w:t>
      </w:r>
      <w:r w:rsidRPr="000B47D1">
        <w:rPr>
          <w:rFonts w:ascii="Arial" w:hAnsi="Arial" w:cs="Arial"/>
          <w:b/>
          <w:bCs/>
          <w:color w:val="000000"/>
          <w:kern w:val="0"/>
          <w:lang w:eastAsia="fr-FR"/>
        </w:rPr>
        <w:t>:</w:t>
      </w:r>
      <w:r w:rsidRPr="000B47D1">
        <w:rPr>
          <w:rFonts w:ascii="Arial" w:hAnsi="Arial" w:cs="Arial"/>
          <w:color w:val="000000"/>
          <w:kern w:val="0"/>
          <w:lang w:eastAsia="fr-FR"/>
        </w:rPr>
        <w:t xml:space="preserve"> Toutes ces réponses et bien plus…</w:t>
      </w:r>
    </w:p>
    <w:p w14:paraId="19137D47" w14:textId="77777777" w:rsidR="00653029" w:rsidRDefault="00653029" w:rsidP="00653029">
      <w:pPr>
        <w:widowControl/>
        <w:suppressAutoHyphens w:val="0"/>
        <w:jc w:val="left"/>
        <w:rPr>
          <w:rFonts w:ascii="Arial" w:hAnsi="Arial" w:cs="Arial"/>
          <w:b/>
          <w:bCs/>
          <w:color w:val="000000"/>
          <w:kern w:val="0"/>
          <w:lang w:eastAsia="fr-FR"/>
        </w:rPr>
      </w:pPr>
    </w:p>
    <w:p w14:paraId="37B5A636" w14:textId="7C8D4E50" w:rsidR="000B47D1" w:rsidRPr="000B47D1" w:rsidRDefault="000B47D1" w:rsidP="000B47D1">
      <w:pPr>
        <w:widowControl/>
        <w:suppressAutoHyphens w:val="0"/>
        <w:spacing w:after="200"/>
        <w:jc w:val="left"/>
        <w:rPr>
          <w:rFonts w:ascii="Times" w:hAnsi="Times"/>
          <w:kern w:val="0"/>
          <w:sz w:val="20"/>
          <w:szCs w:val="20"/>
          <w:lang w:eastAsia="fr-FR"/>
        </w:rPr>
      </w:pPr>
      <w:r w:rsidRPr="000B47D1">
        <w:rPr>
          <w:rFonts w:ascii="Arial" w:hAnsi="Arial" w:cs="Arial"/>
          <w:b/>
          <w:bCs/>
          <w:color w:val="000000"/>
          <w:kern w:val="0"/>
          <w:lang w:eastAsia="fr-FR"/>
        </w:rPr>
        <w:t>Question :</w:t>
      </w:r>
      <w:r w:rsidR="00501E2D">
        <w:rPr>
          <w:rFonts w:ascii="Arial" w:hAnsi="Arial" w:cs="Arial"/>
          <w:color w:val="000000"/>
          <w:kern w:val="0"/>
          <w:lang w:eastAsia="fr-FR"/>
        </w:rPr>
        <w:t xml:space="preserve"> </w:t>
      </w:r>
      <w:r w:rsidRPr="000B47D1">
        <w:rPr>
          <w:rFonts w:ascii="Arial" w:hAnsi="Arial" w:cs="Arial"/>
          <w:color w:val="000000"/>
          <w:kern w:val="0"/>
          <w:lang w:eastAsia="fr-FR"/>
        </w:rPr>
        <w:t>Vrai ou Faux ? Près de 50 % des Québécoises et des Québécois de 16 à 65 ans sont considéré-e-s comme des analphabètes fonctionnel-le-s.</w:t>
      </w:r>
    </w:p>
    <w:p w14:paraId="4EB6400E"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000000"/>
          <w:kern w:val="0"/>
          <w:lang w:eastAsia="fr-FR"/>
        </w:rPr>
        <w:t>Réponse</w:t>
      </w:r>
      <w:r w:rsidRPr="000B47D1">
        <w:rPr>
          <w:rFonts w:ascii="Arial" w:hAnsi="Arial" w:cs="Arial"/>
          <w:color w:val="000000"/>
          <w:kern w:val="0"/>
          <w:lang w:eastAsia="fr-FR"/>
        </w:rPr>
        <w:t xml:space="preserve"> </w:t>
      </w:r>
      <w:r w:rsidRPr="000B47D1">
        <w:rPr>
          <w:rFonts w:ascii="Arial" w:hAnsi="Arial" w:cs="Arial"/>
          <w:b/>
          <w:bCs/>
          <w:color w:val="000000"/>
          <w:kern w:val="0"/>
          <w:lang w:eastAsia="fr-FR"/>
        </w:rPr>
        <w:t>:</w:t>
      </w:r>
      <w:r w:rsidRPr="000B47D1">
        <w:rPr>
          <w:rFonts w:ascii="Arial" w:hAnsi="Arial" w:cs="Arial"/>
          <w:color w:val="000000"/>
          <w:kern w:val="0"/>
          <w:lang w:eastAsia="fr-FR"/>
        </w:rPr>
        <w:t xml:space="preserve"> Vrai</w:t>
      </w:r>
    </w:p>
    <w:p w14:paraId="71AF0B05" w14:textId="77777777" w:rsidR="00653029" w:rsidRDefault="00653029" w:rsidP="000B47D1">
      <w:pPr>
        <w:widowControl/>
        <w:suppressAutoHyphens w:val="0"/>
        <w:spacing w:after="200"/>
        <w:jc w:val="left"/>
        <w:rPr>
          <w:rFonts w:ascii="Arial" w:hAnsi="Arial" w:cs="Arial"/>
          <w:b/>
          <w:bCs/>
          <w:color w:val="000000"/>
          <w:kern w:val="0"/>
          <w:lang w:eastAsia="fr-FR"/>
        </w:rPr>
      </w:pPr>
    </w:p>
    <w:p w14:paraId="40C43C24" w14:textId="77777777" w:rsidR="000B47D1" w:rsidRPr="000B47D1" w:rsidRDefault="000B47D1" w:rsidP="000B47D1">
      <w:pPr>
        <w:widowControl/>
        <w:suppressAutoHyphens w:val="0"/>
        <w:spacing w:after="200"/>
        <w:jc w:val="left"/>
        <w:rPr>
          <w:rFonts w:ascii="Times" w:hAnsi="Times"/>
          <w:kern w:val="0"/>
          <w:sz w:val="20"/>
          <w:szCs w:val="20"/>
          <w:lang w:eastAsia="fr-FR"/>
        </w:rPr>
      </w:pPr>
      <w:r w:rsidRPr="000B47D1">
        <w:rPr>
          <w:rFonts w:ascii="Arial" w:hAnsi="Arial" w:cs="Arial"/>
          <w:b/>
          <w:bCs/>
          <w:color w:val="000000"/>
          <w:kern w:val="0"/>
          <w:lang w:eastAsia="fr-FR"/>
        </w:rPr>
        <w:t>RÉFLEXION COLLECTIVE</w:t>
      </w:r>
    </w:p>
    <w:p w14:paraId="43440FDD" w14:textId="77777777" w:rsidR="000B47D1" w:rsidRPr="000B47D1" w:rsidRDefault="000B47D1" w:rsidP="00501E2D">
      <w:pPr>
        <w:widowControl/>
        <w:numPr>
          <w:ilvl w:val="0"/>
          <w:numId w:val="13"/>
        </w:numPr>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Quels impacts peuvent avoir des organismes d’ACA en éducation dans votre communauté ?</w:t>
      </w:r>
    </w:p>
    <w:p w14:paraId="25216282" w14:textId="77777777" w:rsidR="000B47D1" w:rsidRPr="000B47D1" w:rsidRDefault="000B47D1" w:rsidP="00501E2D">
      <w:pPr>
        <w:widowControl/>
        <w:numPr>
          <w:ilvl w:val="0"/>
          <w:numId w:val="13"/>
        </w:numPr>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Selon vous, y aurait-il des changements à apporter au système scolaire québécois afin de favoriser le maintien des jeunes et des moins jeunes sur les bancs d’école ?</w:t>
      </w:r>
    </w:p>
    <w:p w14:paraId="0CCCEB2C" w14:textId="77777777" w:rsidR="000B47D1" w:rsidRPr="000B47D1" w:rsidRDefault="000B47D1" w:rsidP="00501E2D">
      <w:pPr>
        <w:widowControl/>
        <w:numPr>
          <w:ilvl w:val="0"/>
          <w:numId w:val="13"/>
        </w:numPr>
        <w:suppressAutoHyphens w:val="0"/>
        <w:spacing w:after="200"/>
        <w:jc w:val="left"/>
        <w:textAlignment w:val="baseline"/>
        <w:rPr>
          <w:rFonts w:ascii="Arial" w:hAnsi="Arial" w:cs="Arial"/>
          <w:color w:val="000000"/>
          <w:kern w:val="0"/>
          <w:lang w:eastAsia="fr-FR"/>
        </w:rPr>
      </w:pPr>
      <w:r w:rsidRPr="000B47D1">
        <w:rPr>
          <w:rFonts w:ascii="Arial" w:hAnsi="Arial" w:cs="Arial"/>
          <w:color w:val="000000"/>
          <w:kern w:val="0"/>
          <w:lang w:eastAsia="fr-FR"/>
        </w:rPr>
        <w:t>Selon vous, que veut dire « apprendre tout au long de la vie » ? Comment peut-on y arriver ?</w:t>
      </w:r>
    </w:p>
    <w:p w14:paraId="7B9D4BE7" w14:textId="77777777" w:rsidR="000B47D1" w:rsidRPr="000B47D1" w:rsidRDefault="000B47D1" w:rsidP="00FE1948">
      <w:pPr>
        <w:pStyle w:val="Titre2"/>
        <w:rPr>
          <w:rFonts w:ascii="Times" w:hAnsi="Times"/>
          <w:sz w:val="20"/>
          <w:szCs w:val="20"/>
        </w:rPr>
      </w:pPr>
      <w:bookmarkStart w:id="3" w:name="_Toc359159343"/>
      <w:r w:rsidRPr="000B47D1">
        <w:t>SECTEUR FAMILLE</w:t>
      </w:r>
      <w:bookmarkEnd w:id="3"/>
    </w:p>
    <w:p w14:paraId="31C79364" w14:textId="77777777" w:rsidR="000B47D1" w:rsidRPr="000B47D1" w:rsidRDefault="000B47D1" w:rsidP="004528D0">
      <w:pPr>
        <w:widowControl/>
        <w:suppressAutoHyphens w:val="0"/>
        <w:spacing w:after="200"/>
        <w:rPr>
          <w:rFonts w:ascii="Times" w:hAnsi="Times"/>
          <w:kern w:val="0"/>
          <w:sz w:val="20"/>
          <w:szCs w:val="20"/>
          <w:lang w:eastAsia="fr-FR"/>
        </w:rPr>
      </w:pPr>
      <w:r w:rsidRPr="000B47D1">
        <w:rPr>
          <w:rFonts w:ascii="Arial" w:hAnsi="Arial" w:cs="Arial"/>
          <w:color w:val="000000"/>
          <w:kern w:val="0"/>
          <w:lang w:eastAsia="fr-FR"/>
        </w:rPr>
        <w:t>Les organismes d’action communautaire autonome œuvrant dans le secteur famille (OCF)</w:t>
      </w:r>
      <w:r w:rsidRPr="000B47D1">
        <w:rPr>
          <w:rFonts w:ascii="Arial" w:hAnsi="Arial" w:cs="Arial"/>
          <w:color w:val="252525"/>
          <w:kern w:val="0"/>
          <w:shd w:val="clear" w:color="auto" w:fill="FFFFFF"/>
          <w:lang w:eastAsia="fr-FR"/>
        </w:rPr>
        <w:t xml:space="preserve"> représentent des milieux de vie, d’entraide, de soutien, de valorisation, d’implication et de développement qui accueillent l’ensemble des membres de la famille. Au cœur de leurs préoccupations : la reconnaissance du rôle des parents.</w:t>
      </w:r>
      <w:r w:rsidRPr="000B47D1">
        <w:rPr>
          <w:rFonts w:ascii="Arial" w:hAnsi="Arial" w:cs="Arial"/>
          <w:color w:val="000000"/>
          <w:kern w:val="0"/>
          <w:lang w:eastAsia="fr-FR"/>
        </w:rPr>
        <w:t xml:space="preserve"> Les OCF ont aussi développé des activités pour accompagner les familles : répit parental, atelier pour accompagner le développement des enfants, réseaux de soutien, travail pour améliorer les conditions de vie de la famille.</w:t>
      </w:r>
    </w:p>
    <w:p w14:paraId="506E2C9B" w14:textId="77777777" w:rsidR="000B47D1" w:rsidRPr="000B47D1" w:rsidRDefault="000B47D1" w:rsidP="000B47D1">
      <w:pPr>
        <w:widowControl/>
        <w:suppressAutoHyphens w:val="0"/>
        <w:spacing w:after="200"/>
        <w:jc w:val="left"/>
        <w:rPr>
          <w:rFonts w:ascii="Times" w:hAnsi="Times"/>
          <w:kern w:val="0"/>
          <w:sz w:val="20"/>
          <w:szCs w:val="20"/>
          <w:lang w:eastAsia="fr-FR"/>
        </w:rPr>
      </w:pPr>
      <w:r w:rsidRPr="000B47D1">
        <w:rPr>
          <w:rFonts w:ascii="Arial" w:hAnsi="Arial" w:cs="Arial"/>
          <w:color w:val="000000"/>
          <w:kern w:val="0"/>
          <w:u w:val="single"/>
          <w:lang w:eastAsia="fr-FR"/>
        </w:rPr>
        <w:t>Autres informations :</w:t>
      </w:r>
    </w:p>
    <w:p w14:paraId="2DB228E0" w14:textId="77777777" w:rsidR="000B47D1" w:rsidRPr="000B47D1" w:rsidRDefault="000B47D1" w:rsidP="00501E2D">
      <w:pPr>
        <w:widowControl/>
        <w:numPr>
          <w:ilvl w:val="0"/>
          <w:numId w:val="14"/>
        </w:numPr>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Les organismes Famille ont reçu de l’argent non récurrent en 2017 pour la réussite éducative (priorité gouvernementale)</w:t>
      </w:r>
    </w:p>
    <w:p w14:paraId="26D6E8CD" w14:textId="77777777" w:rsidR="000B47D1" w:rsidRPr="000B47D1" w:rsidRDefault="000B47D1" w:rsidP="00501E2D">
      <w:pPr>
        <w:widowControl/>
        <w:numPr>
          <w:ilvl w:val="0"/>
          <w:numId w:val="14"/>
        </w:numPr>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 xml:space="preserve">En 2011, on dénombrait 907 725 familles </w:t>
      </w:r>
      <w:proofErr w:type="spellStart"/>
      <w:r w:rsidRPr="000B47D1">
        <w:rPr>
          <w:rFonts w:ascii="Arial" w:hAnsi="Arial" w:cs="Arial"/>
          <w:color w:val="000000"/>
          <w:kern w:val="0"/>
          <w:lang w:eastAsia="fr-FR"/>
        </w:rPr>
        <w:t>bi-parentales</w:t>
      </w:r>
      <w:proofErr w:type="spellEnd"/>
      <w:r w:rsidRPr="000B47D1">
        <w:rPr>
          <w:rFonts w:ascii="Arial" w:hAnsi="Arial" w:cs="Arial"/>
          <w:color w:val="000000"/>
          <w:kern w:val="0"/>
          <w:lang w:eastAsia="fr-FR"/>
        </w:rPr>
        <w:t xml:space="preserve"> et 365 510 familles monoparentales au Québec</w:t>
      </w:r>
    </w:p>
    <w:p w14:paraId="1DADC8A2" w14:textId="77777777" w:rsidR="000B47D1" w:rsidRPr="000B47D1" w:rsidRDefault="000B47D1" w:rsidP="00501E2D">
      <w:pPr>
        <w:widowControl/>
        <w:numPr>
          <w:ilvl w:val="0"/>
          <w:numId w:val="14"/>
        </w:numPr>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Le revenu moyen après impôt de l’ensemble des familles avec au moins un enfant de moins de 5 ans atteint, en 2007, quelque 61 000 $. Il est plus élevé dans les familles biparentales, soit environ 65 500 $. Dans les familles monoparentales, il ne dépasse pas 31 500 $ annuellement, et il se révèle inférieur dans le cas des mères seules (27 900 $)</w:t>
      </w:r>
    </w:p>
    <w:p w14:paraId="2EF69F42" w14:textId="77777777" w:rsidR="000B47D1" w:rsidRPr="000B47D1" w:rsidRDefault="000B47D1" w:rsidP="00501E2D">
      <w:pPr>
        <w:widowControl/>
        <w:numPr>
          <w:ilvl w:val="0"/>
          <w:numId w:val="14"/>
        </w:numPr>
        <w:suppressAutoHyphens w:val="0"/>
        <w:spacing w:after="200"/>
        <w:jc w:val="left"/>
        <w:textAlignment w:val="baseline"/>
        <w:rPr>
          <w:rFonts w:ascii="Arial" w:hAnsi="Arial" w:cs="Arial"/>
          <w:color w:val="000000"/>
          <w:kern w:val="0"/>
          <w:lang w:eastAsia="fr-FR"/>
        </w:rPr>
      </w:pPr>
      <w:r w:rsidRPr="000B47D1">
        <w:rPr>
          <w:rFonts w:ascii="Arial" w:hAnsi="Arial" w:cs="Arial"/>
          <w:color w:val="000000"/>
          <w:kern w:val="0"/>
          <w:lang w:eastAsia="fr-FR"/>
        </w:rPr>
        <w:t xml:space="preserve">En 2005, les mères d’enfants de moins de 5 ans travaillaient à l’extérieur en moyenne 1,8 heure de moins par jour que les hommes. Par contre, elles consacraient quotidiennement 1,3 heure de plus qu’eux aux travaux ménagers et aux soins des enfants. </w:t>
      </w:r>
    </w:p>
    <w:p w14:paraId="4648677D"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2B2B2B"/>
          <w:kern w:val="0"/>
          <w:lang w:eastAsia="fr-FR"/>
        </w:rPr>
        <w:t>QUIZ TESTONS NOS CONNAISSANCES</w:t>
      </w:r>
    </w:p>
    <w:p w14:paraId="62B70F4F"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Times" w:hAnsi="Times"/>
          <w:kern w:val="0"/>
          <w:sz w:val="20"/>
          <w:szCs w:val="20"/>
          <w:lang w:eastAsia="fr-FR"/>
        </w:rPr>
        <w:t> </w:t>
      </w:r>
    </w:p>
    <w:p w14:paraId="23D32EEE" w14:textId="6115005D" w:rsidR="000B47D1" w:rsidRPr="000B47D1" w:rsidRDefault="000B47D1" w:rsidP="000B47D1">
      <w:pPr>
        <w:widowControl/>
        <w:suppressAutoHyphens w:val="0"/>
        <w:spacing w:after="200"/>
        <w:jc w:val="left"/>
        <w:rPr>
          <w:rFonts w:ascii="Times" w:hAnsi="Times"/>
          <w:kern w:val="0"/>
          <w:sz w:val="20"/>
          <w:szCs w:val="20"/>
          <w:lang w:eastAsia="fr-FR"/>
        </w:rPr>
      </w:pPr>
      <w:r w:rsidRPr="000B47D1">
        <w:rPr>
          <w:rFonts w:ascii="Arial" w:hAnsi="Arial" w:cs="Arial"/>
          <w:b/>
          <w:bCs/>
          <w:color w:val="000000"/>
          <w:kern w:val="0"/>
          <w:lang w:eastAsia="fr-FR"/>
        </w:rPr>
        <w:t>Question :</w:t>
      </w:r>
      <w:r w:rsidR="00EF0CE5">
        <w:rPr>
          <w:rFonts w:ascii="Arial" w:hAnsi="Arial" w:cs="Arial"/>
          <w:color w:val="000000"/>
          <w:kern w:val="0"/>
          <w:lang w:eastAsia="fr-FR"/>
        </w:rPr>
        <w:t xml:space="preserve"> </w:t>
      </w:r>
      <w:r w:rsidRPr="000B47D1">
        <w:rPr>
          <w:rFonts w:ascii="Arial" w:hAnsi="Arial" w:cs="Arial"/>
          <w:color w:val="000000"/>
          <w:kern w:val="0"/>
          <w:lang w:eastAsia="fr-FR"/>
        </w:rPr>
        <w:t>Voici quelques-uns des fondements des organismes communautaires Famille suivants. Trouvez l’erreur :</w:t>
      </w:r>
    </w:p>
    <w:p w14:paraId="77BC2325" w14:textId="77777777" w:rsidR="000B47D1" w:rsidRPr="000B47D1" w:rsidRDefault="000B47D1" w:rsidP="004378CE">
      <w:pPr>
        <w:widowControl/>
        <w:numPr>
          <w:ilvl w:val="0"/>
          <w:numId w:val="35"/>
        </w:numPr>
        <w:tabs>
          <w:tab w:val="left" w:pos="567"/>
        </w:tabs>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Cellules de base d’une société, les familles sont une richesse collective.</w:t>
      </w:r>
    </w:p>
    <w:p w14:paraId="079D359C" w14:textId="77777777" w:rsidR="000B47D1" w:rsidRPr="000B47D1" w:rsidRDefault="000B47D1" w:rsidP="004378CE">
      <w:pPr>
        <w:widowControl/>
        <w:numPr>
          <w:ilvl w:val="0"/>
          <w:numId w:val="35"/>
        </w:numPr>
        <w:tabs>
          <w:tab w:val="left" w:pos="567"/>
        </w:tabs>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Les milieux scolaires sont les premiers et principaux éducateurs de leurs enfants.</w:t>
      </w:r>
    </w:p>
    <w:p w14:paraId="351E5C31" w14:textId="77777777" w:rsidR="000B47D1" w:rsidRPr="000B47D1" w:rsidRDefault="000B47D1" w:rsidP="004378CE">
      <w:pPr>
        <w:widowControl/>
        <w:numPr>
          <w:ilvl w:val="0"/>
          <w:numId w:val="35"/>
        </w:numPr>
        <w:tabs>
          <w:tab w:val="left" w:pos="567"/>
        </w:tabs>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Les familles ont besoin de temps et de lieux où elles peuvent développer des liens de confiance, de partage et d’entraide.</w:t>
      </w:r>
    </w:p>
    <w:p w14:paraId="68C39851" w14:textId="77777777" w:rsidR="000B47D1" w:rsidRPr="000B47D1" w:rsidRDefault="000B47D1" w:rsidP="004378CE">
      <w:pPr>
        <w:widowControl/>
        <w:numPr>
          <w:ilvl w:val="0"/>
          <w:numId w:val="35"/>
        </w:numPr>
        <w:tabs>
          <w:tab w:val="left" w:pos="567"/>
        </w:tabs>
        <w:suppressAutoHyphens w:val="0"/>
        <w:spacing w:after="200"/>
        <w:jc w:val="left"/>
        <w:textAlignment w:val="baseline"/>
        <w:rPr>
          <w:rFonts w:ascii="Arial" w:hAnsi="Arial" w:cs="Arial"/>
          <w:color w:val="000000"/>
          <w:kern w:val="0"/>
          <w:lang w:eastAsia="fr-FR"/>
        </w:rPr>
      </w:pPr>
      <w:r w:rsidRPr="000B47D1">
        <w:rPr>
          <w:rFonts w:ascii="Arial" w:hAnsi="Arial" w:cs="Arial"/>
          <w:color w:val="000000"/>
          <w:kern w:val="0"/>
          <w:lang w:eastAsia="fr-FR"/>
        </w:rPr>
        <w:t>L’</w:t>
      </w:r>
      <w:proofErr w:type="spellStart"/>
      <w:r w:rsidRPr="000B47D1">
        <w:rPr>
          <w:rFonts w:ascii="Arial" w:hAnsi="Arial" w:cs="Arial"/>
          <w:i/>
          <w:iCs/>
          <w:color w:val="000000"/>
          <w:kern w:val="0"/>
          <w:lang w:eastAsia="fr-FR"/>
        </w:rPr>
        <w:t>empowerment</w:t>
      </w:r>
      <w:proofErr w:type="spellEnd"/>
      <w:r w:rsidRPr="000B47D1">
        <w:rPr>
          <w:rFonts w:ascii="Arial" w:hAnsi="Arial" w:cs="Arial"/>
          <w:color w:val="000000"/>
          <w:kern w:val="0"/>
          <w:lang w:eastAsia="fr-FR"/>
        </w:rPr>
        <w:t xml:space="preserve"> des familles est un processus indispensable pour le développement de collectivités plus justes et plus dynamiques.</w:t>
      </w:r>
    </w:p>
    <w:p w14:paraId="32B7576F" w14:textId="2BA2693A" w:rsidR="000B47D1" w:rsidRPr="000B47D1" w:rsidRDefault="000B47D1" w:rsidP="000B47D1">
      <w:pPr>
        <w:widowControl/>
        <w:suppressAutoHyphens w:val="0"/>
        <w:spacing w:after="200"/>
        <w:jc w:val="left"/>
        <w:rPr>
          <w:rFonts w:ascii="Times" w:hAnsi="Times"/>
          <w:kern w:val="0"/>
          <w:sz w:val="20"/>
          <w:szCs w:val="20"/>
          <w:lang w:eastAsia="fr-FR"/>
        </w:rPr>
      </w:pPr>
      <w:r w:rsidRPr="000B47D1">
        <w:rPr>
          <w:rFonts w:ascii="Arial" w:hAnsi="Arial" w:cs="Arial"/>
          <w:b/>
          <w:bCs/>
          <w:color w:val="000000"/>
          <w:kern w:val="0"/>
          <w:lang w:eastAsia="fr-FR"/>
        </w:rPr>
        <w:t>Réponse</w:t>
      </w:r>
      <w:r w:rsidRPr="000B47D1">
        <w:rPr>
          <w:rFonts w:ascii="Arial" w:hAnsi="Arial" w:cs="Arial"/>
          <w:color w:val="000000"/>
          <w:kern w:val="0"/>
          <w:lang w:eastAsia="fr-FR"/>
        </w:rPr>
        <w:t xml:space="preserve"> </w:t>
      </w:r>
      <w:r w:rsidRPr="000B47D1">
        <w:rPr>
          <w:rFonts w:ascii="Arial" w:hAnsi="Arial" w:cs="Arial"/>
          <w:b/>
          <w:bCs/>
          <w:color w:val="000000"/>
          <w:kern w:val="0"/>
          <w:lang w:eastAsia="fr-FR"/>
        </w:rPr>
        <w:t>:</w:t>
      </w:r>
      <w:r w:rsidR="00EF0CE5">
        <w:rPr>
          <w:rFonts w:ascii="Arial" w:hAnsi="Arial" w:cs="Arial"/>
          <w:color w:val="000000"/>
          <w:kern w:val="0"/>
          <w:lang w:eastAsia="fr-FR"/>
        </w:rPr>
        <w:t xml:space="preserve"> B.</w:t>
      </w:r>
      <w:r w:rsidRPr="000B47D1">
        <w:rPr>
          <w:rFonts w:ascii="Arial" w:hAnsi="Arial" w:cs="Arial"/>
          <w:color w:val="000000"/>
          <w:kern w:val="0"/>
          <w:lang w:eastAsia="fr-FR"/>
        </w:rPr>
        <w:t xml:space="preserve"> Ce </w:t>
      </w:r>
      <w:proofErr w:type="gramStart"/>
      <w:r w:rsidRPr="000B47D1">
        <w:rPr>
          <w:rFonts w:ascii="Arial" w:hAnsi="Arial" w:cs="Arial"/>
          <w:color w:val="000000"/>
          <w:kern w:val="0"/>
          <w:lang w:eastAsia="fr-FR"/>
        </w:rPr>
        <w:t>sont</w:t>
      </w:r>
      <w:proofErr w:type="gramEnd"/>
      <w:r w:rsidRPr="000B47D1">
        <w:rPr>
          <w:rFonts w:ascii="Arial" w:hAnsi="Arial" w:cs="Arial"/>
          <w:color w:val="000000"/>
          <w:kern w:val="0"/>
          <w:lang w:eastAsia="fr-FR"/>
        </w:rPr>
        <w:t xml:space="preserve"> les familles qui sont les premières et principales éducatrices des enfants. Les OCF sont là pour et avec les familles mais jamais sans les parents.</w:t>
      </w:r>
    </w:p>
    <w:p w14:paraId="3EA20867" w14:textId="77777777" w:rsidR="000B47D1" w:rsidRPr="000B47D1" w:rsidRDefault="000B47D1" w:rsidP="000B47D1">
      <w:pPr>
        <w:widowControl/>
        <w:suppressAutoHyphens w:val="0"/>
        <w:spacing w:after="200"/>
        <w:jc w:val="left"/>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Selon vous, depuis quelle année les statistiques du gouvernement du Québec prennent en compte le</w:t>
      </w:r>
      <w:r w:rsidRPr="000B47D1">
        <w:rPr>
          <w:rFonts w:ascii="Arial" w:hAnsi="Arial" w:cs="Arial"/>
          <w:color w:val="000000"/>
          <w:kern w:val="0"/>
          <w:shd w:val="clear" w:color="auto" w:fill="FFFFFF"/>
          <w:lang w:eastAsia="fr-FR"/>
        </w:rPr>
        <w:t xml:space="preserve">s couples/ </w:t>
      </w:r>
      <w:proofErr w:type="spellStart"/>
      <w:r w:rsidRPr="000B47D1">
        <w:rPr>
          <w:rFonts w:ascii="Arial" w:hAnsi="Arial" w:cs="Arial"/>
          <w:color w:val="000000"/>
          <w:kern w:val="0"/>
          <w:shd w:val="clear" w:color="auto" w:fill="FFFFFF"/>
          <w:lang w:eastAsia="fr-FR"/>
        </w:rPr>
        <w:t>conjoint.e.s</w:t>
      </w:r>
      <w:proofErr w:type="spellEnd"/>
      <w:r w:rsidRPr="000B47D1">
        <w:rPr>
          <w:rFonts w:ascii="Arial" w:hAnsi="Arial" w:cs="Arial"/>
          <w:color w:val="000000"/>
          <w:kern w:val="0"/>
          <w:shd w:val="clear" w:color="auto" w:fill="FFFFFF"/>
          <w:lang w:eastAsia="fr-FR"/>
        </w:rPr>
        <w:t xml:space="preserve"> de même sexe ?</w:t>
      </w:r>
    </w:p>
    <w:p w14:paraId="69293168" w14:textId="77777777" w:rsidR="000B47D1" w:rsidRPr="000B47D1" w:rsidRDefault="000B47D1" w:rsidP="000B47D1">
      <w:pPr>
        <w:widowControl/>
        <w:suppressAutoHyphens w:val="0"/>
        <w:ind w:left="360"/>
        <w:jc w:val="left"/>
        <w:rPr>
          <w:rFonts w:ascii="Times" w:hAnsi="Times"/>
          <w:kern w:val="0"/>
          <w:sz w:val="20"/>
          <w:szCs w:val="20"/>
          <w:lang w:eastAsia="fr-FR"/>
        </w:rPr>
      </w:pPr>
      <w:r w:rsidRPr="000B47D1">
        <w:rPr>
          <w:rFonts w:ascii="Arial" w:hAnsi="Arial" w:cs="Arial"/>
          <w:color w:val="000000"/>
          <w:kern w:val="0"/>
          <w:lang w:eastAsia="fr-FR"/>
        </w:rPr>
        <w:t>a) 1996</w:t>
      </w:r>
    </w:p>
    <w:p w14:paraId="6C594263" w14:textId="77777777" w:rsidR="000B47D1" w:rsidRPr="000B47D1" w:rsidRDefault="000B47D1" w:rsidP="000B47D1">
      <w:pPr>
        <w:widowControl/>
        <w:suppressAutoHyphens w:val="0"/>
        <w:ind w:left="360"/>
        <w:jc w:val="left"/>
        <w:rPr>
          <w:rFonts w:ascii="Times" w:hAnsi="Times"/>
          <w:kern w:val="0"/>
          <w:sz w:val="20"/>
          <w:szCs w:val="20"/>
          <w:lang w:eastAsia="fr-FR"/>
        </w:rPr>
      </w:pPr>
      <w:r w:rsidRPr="000B47D1">
        <w:rPr>
          <w:rFonts w:ascii="Arial" w:hAnsi="Arial" w:cs="Arial"/>
          <w:color w:val="000000"/>
          <w:kern w:val="0"/>
          <w:lang w:eastAsia="fr-FR"/>
        </w:rPr>
        <w:t>b) 2003</w:t>
      </w:r>
    </w:p>
    <w:p w14:paraId="3754C77A" w14:textId="77777777" w:rsidR="000B47D1" w:rsidRPr="000B47D1" w:rsidRDefault="000B47D1" w:rsidP="000B47D1">
      <w:pPr>
        <w:widowControl/>
        <w:suppressAutoHyphens w:val="0"/>
        <w:ind w:left="360"/>
        <w:jc w:val="left"/>
        <w:rPr>
          <w:rFonts w:ascii="Times" w:hAnsi="Times"/>
          <w:kern w:val="0"/>
          <w:sz w:val="20"/>
          <w:szCs w:val="20"/>
          <w:lang w:eastAsia="fr-FR"/>
        </w:rPr>
      </w:pPr>
      <w:r w:rsidRPr="000B47D1">
        <w:rPr>
          <w:rFonts w:ascii="Arial" w:hAnsi="Arial" w:cs="Arial"/>
          <w:color w:val="000000"/>
          <w:kern w:val="0"/>
          <w:lang w:eastAsia="fr-FR"/>
        </w:rPr>
        <w:t>c) 2011</w:t>
      </w:r>
    </w:p>
    <w:p w14:paraId="4A75625F" w14:textId="77777777" w:rsidR="000B47D1" w:rsidRPr="000B47D1" w:rsidRDefault="000B47D1" w:rsidP="000B47D1">
      <w:pPr>
        <w:widowControl/>
        <w:suppressAutoHyphens w:val="0"/>
        <w:ind w:left="360"/>
        <w:jc w:val="left"/>
        <w:rPr>
          <w:rFonts w:ascii="Times" w:hAnsi="Times"/>
          <w:kern w:val="0"/>
          <w:sz w:val="20"/>
          <w:szCs w:val="20"/>
          <w:lang w:eastAsia="fr-FR"/>
        </w:rPr>
      </w:pPr>
      <w:r w:rsidRPr="000B47D1">
        <w:rPr>
          <w:rFonts w:ascii="Arial" w:hAnsi="Arial" w:cs="Arial"/>
          <w:color w:val="000000"/>
          <w:kern w:val="0"/>
          <w:lang w:eastAsia="fr-FR"/>
        </w:rPr>
        <w:t>d) 2015</w:t>
      </w:r>
    </w:p>
    <w:p w14:paraId="5BAAC3AF" w14:textId="77777777" w:rsidR="004528D0" w:rsidRDefault="004528D0" w:rsidP="000B47D1">
      <w:pPr>
        <w:widowControl/>
        <w:suppressAutoHyphens w:val="0"/>
        <w:jc w:val="left"/>
        <w:rPr>
          <w:rFonts w:ascii="Arial" w:hAnsi="Arial" w:cs="Arial"/>
          <w:b/>
          <w:bCs/>
          <w:color w:val="000000"/>
          <w:kern w:val="0"/>
          <w:lang w:eastAsia="fr-FR"/>
        </w:rPr>
      </w:pPr>
    </w:p>
    <w:p w14:paraId="144BA231" w14:textId="4504B93C"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000000"/>
          <w:kern w:val="0"/>
          <w:lang w:eastAsia="fr-FR"/>
        </w:rPr>
        <w:t>Réponse</w:t>
      </w:r>
      <w:r w:rsidRPr="000B47D1">
        <w:rPr>
          <w:rFonts w:ascii="Arial" w:hAnsi="Arial" w:cs="Arial"/>
          <w:color w:val="000000"/>
          <w:kern w:val="0"/>
          <w:lang w:eastAsia="fr-FR"/>
        </w:rPr>
        <w:t xml:space="preserve"> </w:t>
      </w:r>
      <w:r w:rsidRPr="000B47D1">
        <w:rPr>
          <w:rFonts w:ascii="Arial" w:hAnsi="Arial" w:cs="Arial"/>
          <w:b/>
          <w:bCs/>
          <w:color w:val="000000"/>
          <w:kern w:val="0"/>
          <w:lang w:eastAsia="fr-FR"/>
        </w:rPr>
        <w:t>:</w:t>
      </w:r>
      <w:r w:rsidRPr="000B47D1">
        <w:rPr>
          <w:rFonts w:ascii="Arial" w:hAnsi="Arial" w:cs="Arial"/>
          <w:color w:val="000000"/>
          <w:kern w:val="0"/>
          <w:shd w:val="clear" w:color="auto" w:fill="FFFFFF"/>
          <w:lang w:eastAsia="fr-FR"/>
        </w:rPr>
        <w:t xml:space="preserve"> </w:t>
      </w:r>
      <w:r w:rsidR="00EF0CE5">
        <w:rPr>
          <w:rFonts w:ascii="Arial" w:hAnsi="Arial" w:cs="Arial"/>
          <w:color w:val="000000"/>
          <w:kern w:val="0"/>
          <w:shd w:val="clear" w:color="auto" w:fill="FFFFFF"/>
          <w:lang w:eastAsia="fr-FR"/>
        </w:rPr>
        <w:t>C</w:t>
      </w:r>
    </w:p>
    <w:p w14:paraId="4121F13B" w14:textId="77777777" w:rsidR="004528D0" w:rsidRDefault="004528D0" w:rsidP="000B47D1">
      <w:pPr>
        <w:widowControl/>
        <w:suppressAutoHyphens w:val="0"/>
        <w:spacing w:after="200"/>
        <w:jc w:val="left"/>
        <w:rPr>
          <w:rFonts w:ascii="Arial" w:hAnsi="Arial" w:cs="Arial"/>
          <w:b/>
          <w:bCs/>
          <w:color w:val="000000"/>
          <w:kern w:val="0"/>
          <w:lang w:eastAsia="fr-FR"/>
        </w:rPr>
      </w:pPr>
    </w:p>
    <w:p w14:paraId="3499F6D0" w14:textId="77777777" w:rsidR="000B47D1" w:rsidRPr="000B47D1" w:rsidRDefault="000B47D1" w:rsidP="000B47D1">
      <w:pPr>
        <w:widowControl/>
        <w:suppressAutoHyphens w:val="0"/>
        <w:spacing w:after="200"/>
        <w:jc w:val="left"/>
        <w:rPr>
          <w:rFonts w:ascii="Times" w:hAnsi="Times"/>
          <w:kern w:val="0"/>
          <w:sz w:val="20"/>
          <w:szCs w:val="20"/>
          <w:lang w:eastAsia="fr-FR"/>
        </w:rPr>
      </w:pPr>
      <w:r w:rsidRPr="000B47D1">
        <w:rPr>
          <w:rFonts w:ascii="Arial" w:hAnsi="Arial" w:cs="Arial"/>
          <w:b/>
          <w:bCs/>
          <w:color w:val="000000"/>
          <w:kern w:val="0"/>
          <w:lang w:eastAsia="fr-FR"/>
        </w:rPr>
        <w:t>RÉFLEXION COLLECTIVE</w:t>
      </w:r>
    </w:p>
    <w:p w14:paraId="119E4835" w14:textId="77777777" w:rsidR="000B47D1" w:rsidRPr="000B47D1" w:rsidRDefault="000B47D1" w:rsidP="00501E2D">
      <w:pPr>
        <w:widowControl/>
        <w:numPr>
          <w:ilvl w:val="0"/>
          <w:numId w:val="15"/>
        </w:numPr>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Depuis presque 40 ans, le nombre d’enfants par famille n’a cessé de diminuer, transformant profondément l’expérience parentale. On a parfois l’impression qu’il ne suffit plus d’être un parent: il faut maintenant performer et réussir l’éducation de ses enfants comme on réussit sa carrière</w:t>
      </w:r>
    </w:p>
    <w:p w14:paraId="0044C70A" w14:textId="77777777" w:rsidR="000B47D1" w:rsidRPr="000B47D1" w:rsidRDefault="000B47D1" w:rsidP="00501E2D">
      <w:pPr>
        <w:widowControl/>
        <w:numPr>
          <w:ilvl w:val="0"/>
          <w:numId w:val="15"/>
        </w:numPr>
        <w:suppressAutoHyphens w:val="0"/>
        <w:spacing w:after="200"/>
        <w:jc w:val="left"/>
        <w:textAlignment w:val="baseline"/>
        <w:rPr>
          <w:rFonts w:ascii="Arial" w:hAnsi="Arial" w:cs="Arial"/>
          <w:color w:val="000000"/>
          <w:kern w:val="0"/>
          <w:lang w:eastAsia="fr-FR"/>
        </w:rPr>
      </w:pPr>
      <w:r w:rsidRPr="000B47D1">
        <w:rPr>
          <w:rFonts w:ascii="Arial" w:hAnsi="Arial" w:cs="Arial"/>
          <w:color w:val="000000"/>
          <w:kern w:val="0"/>
          <w:lang w:eastAsia="fr-FR"/>
        </w:rPr>
        <w:t>Selon vous, quels sont les besoins les plus fondamentaux des enfants ? Comment un organisme d’ACA peut-il aider les familles à y répondre ?</w:t>
      </w:r>
    </w:p>
    <w:p w14:paraId="2DA38027" w14:textId="77777777" w:rsidR="004528D0" w:rsidRDefault="004528D0">
      <w:pPr>
        <w:widowControl/>
        <w:suppressAutoHyphens w:val="0"/>
        <w:jc w:val="left"/>
        <w:rPr>
          <w:rFonts w:ascii="Arial" w:eastAsiaTheme="majorEastAsia" w:hAnsi="Arial" w:cstheme="majorBidi"/>
          <w:b/>
          <w:i/>
          <w:iCs/>
          <w:color w:val="E36C0A" w:themeColor="accent6" w:themeShade="BF"/>
          <w:spacing w:val="15"/>
          <w:sz w:val="36"/>
          <w:lang w:eastAsia="fr-FR"/>
        </w:rPr>
      </w:pPr>
      <w:r>
        <w:rPr>
          <w:lang w:eastAsia="fr-FR"/>
        </w:rPr>
        <w:br w:type="page"/>
      </w:r>
    </w:p>
    <w:p w14:paraId="69947D6F" w14:textId="4E304A69" w:rsidR="000B47D1" w:rsidRPr="000B47D1" w:rsidRDefault="000B47D1" w:rsidP="00FE1948">
      <w:pPr>
        <w:pStyle w:val="Titre2"/>
        <w:rPr>
          <w:rFonts w:ascii="Times" w:hAnsi="Times"/>
          <w:sz w:val="20"/>
          <w:szCs w:val="20"/>
        </w:rPr>
      </w:pPr>
      <w:bookmarkStart w:id="4" w:name="_Toc359159344"/>
      <w:r w:rsidRPr="000B47D1">
        <w:t>SECTEUR DÉFENSE COLLECTIVE DES DROITS</w:t>
      </w:r>
      <w:bookmarkEnd w:id="4"/>
    </w:p>
    <w:p w14:paraId="009CEB03" w14:textId="77777777" w:rsidR="000B47D1" w:rsidRPr="000B47D1" w:rsidRDefault="000B47D1" w:rsidP="004528D0">
      <w:pPr>
        <w:widowControl/>
        <w:suppressAutoHyphens w:val="0"/>
        <w:spacing w:after="120"/>
        <w:rPr>
          <w:rFonts w:ascii="Times" w:hAnsi="Times"/>
          <w:kern w:val="0"/>
          <w:sz w:val="20"/>
          <w:szCs w:val="20"/>
          <w:lang w:eastAsia="fr-FR"/>
        </w:rPr>
      </w:pPr>
      <w:r w:rsidRPr="000B47D1">
        <w:rPr>
          <w:rFonts w:ascii="Arial" w:hAnsi="Arial" w:cs="Arial"/>
          <w:color w:val="2B2B2B"/>
          <w:kern w:val="0"/>
          <w:lang w:eastAsia="fr-FR"/>
        </w:rPr>
        <w:t xml:space="preserve">La défense collective des droits (DCD) vise la pleine reconnaissance et l’application des droits de la personne. </w:t>
      </w:r>
      <w:r w:rsidRPr="000B47D1">
        <w:rPr>
          <w:rFonts w:ascii="Arial" w:hAnsi="Arial" w:cs="Arial"/>
          <w:color w:val="2B2B2B"/>
          <w:kern w:val="0"/>
          <w:shd w:val="clear" w:color="auto" w:fill="FFFFFF"/>
          <w:lang w:eastAsia="fr-FR"/>
        </w:rPr>
        <w:t>Les organismes en DCD œuvrent dans plusieurs secteurs et luttent pour le respect de :</w:t>
      </w:r>
    </w:p>
    <w:p w14:paraId="1EF0923B" w14:textId="77777777" w:rsidR="000B47D1" w:rsidRPr="000B47D1" w:rsidRDefault="000B47D1" w:rsidP="00501E2D">
      <w:pPr>
        <w:widowControl/>
        <w:numPr>
          <w:ilvl w:val="0"/>
          <w:numId w:val="16"/>
        </w:numPr>
        <w:suppressAutoHyphens w:val="0"/>
        <w:spacing w:after="120"/>
        <w:ind w:left="714" w:hanging="357"/>
        <w:contextualSpacing/>
        <w:jc w:val="left"/>
        <w:textAlignment w:val="baseline"/>
        <w:rPr>
          <w:rFonts w:ascii="Arial" w:hAnsi="Arial" w:cs="Arial"/>
          <w:color w:val="2B2B2B"/>
          <w:kern w:val="0"/>
          <w:lang w:eastAsia="fr-FR"/>
        </w:rPr>
      </w:pPr>
      <w:r w:rsidRPr="000B47D1">
        <w:rPr>
          <w:rFonts w:ascii="Arial" w:hAnsi="Arial" w:cs="Arial"/>
          <w:color w:val="2B2B2B"/>
          <w:kern w:val="0"/>
          <w:shd w:val="clear" w:color="auto" w:fill="FFFFFF"/>
          <w:lang w:eastAsia="fr-FR"/>
        </w:rPr>
        <w:t>L'égalité entre les femmes et les hommes</w:t>
      </w:r>
    </w:p>
    <w:p w14:paraId="0E26A77F" w14:textId="77777777" w:rsidR="000B47D1" w:rsidRPr="000B47D1" w:rsidRDefault="000B47D1" w:rsidP="00501E2D">
      <w:pPr>
        <w:widowControl/>
        <w:numPr>
          <w:ilvl w:val="0"/>
          <w:numId w:val="16"/>
        </w:numPr>
        <w:suppressAutoHyphens w:val="0"/>
        <w:spacing w:after="120"/>
        <w:ind w:left="714" w:hanging="357"/>
        <w:contextualSpacing/>
        <w:jc w:val="left"/>
        <w:textAlignment w:val="baseline"/>
        <w:rPr>
          <w:rFonts w:ascii="Arial" w:hAnsi="Arial" w:cs="Arial"/>
          <w:color w:val="2B2B2B"/>
          <w:kern w:val="0"/>
          <w:lang w:eastAsia="fr-FR"/>
        </w:rPr>
      </w:pPr>
      <w:r w:rsidRPr="000B47D1">
        <w:rPr>
          <w:rFonts w:ascii="Arial" w:hAnsi="Arial" w:cs="Arial"/>
          <w:color w:val="2B2B2B"/>
          <w:kern w:val="0"/>
          <w:shd w:val="clear" w:color="auto" w:fill="FFFFFF"/>
          <w:lang w:eastAsia="fr-FR"/>
        </w:rPr>
        <w:t>Le droit au logement</w:t>
      </w:r>
    </w:p>
    <w:p w14:paraId="7BF46BBE" w14:textId="77777777" w:rsidR="000B47D1" w:rsidRPr="000B47D1" w:rsidRDefault="000B47D1" w:rsidP="00501E2D">
      <w:pPr>
        <w:widowControl/>
        <w:numPr>
          <w:ilvl w:val="0"/>
          <w:numId w:val="16"/>
        </w:numPr>
        <w:suppressAutoHyphens w:val="0"/>
        <w:spacing w:after="120"/>
        <w:ind w:left="714" w:hanging="357"/>
        <w:contextualSpacing/>
        <w:jc w:val="left"/>
        <w:textAlignment w:val="baseline"/>
        <w:rPr>
          <w:rFonts w:ascii="Arial" w:hAnsi="Arial" w:cs="Arial"/>
          <w:color w:val="2B2B2B"/>
          <w:kern w:val="0"/>
          <w:lang w:eastAsia="fr-FR"/>
        </w:rPr>
      </w:pPr>
      <w:r w:rsidRPr="000B47D1">
        <w:rPr>
          <w:rFonts w:ascii="Arial" w:hAnsi="Arial" w:cs="Arial"/>
          <w:color w:val="2B2B2B"/>
          <w:kern w:val="0"/>
          <w:shd w:val="clear" w:color="auto" w:fill="FFFFFF"/>
          <w:lang w:eastAsia="fr-FR"/>
        </w:rPr>
        <w:t>Le droit à un revenu décent</w:t>
      </w:r>
    </w:p>
    <w:p w14:paraId="6AD64DD9" w14:textId="77777777" w:rsidR="000B47D1" w:rsidRPr="000B47D1" w:rsidRDefault="000B47D1" w:rsidP="00501E2D">
      <w:pPr>
        <w:widowControl/>
        <w:numPr>
          <w:ilvl w:val="0"/>
          <w:numId w:val="16"/>
        </w:numPr>
        <w:suppressAutoHyphens w:val="0"/>
        <w:spacing w:after="120"/>
        <w:ind w:left="714" w:hanging="357"/>
        <w:contextualSpacing/>
        <w:jc w:val="left"/>
        <w:textAlignment w:val="baseline"/>
        <w:rPr>
          <w:rFonts w:ascii="Arial" w:hAnsi="Arial" w:cs="Arial"/>
          <w:color w:val="2B2B2B"/>
          <w:kern w:val="0"/>
          <w:lang w:eastAsia="fr-FR"/>
        </w:rPr>
      </w:pPr>
      <w:r w:rsidRPr="000B47D1">
        <w:rPr>
          <w:rFonts w:ascii="Arial" w:hAnsi="Arial" w:cs="Arial"/>
          <w:color w:val="2B2B2B"/>
          <w:kern w:val="0"/>
          <w:shd w:val="clear" w:color="auto" w:fill="FFFFFF"/>
          <w:lang w:eastAsia="fr-FR"/>
        </w:rPr>
        <w:t>Les droits des travailleuses et des travailleurs</w:t>
      </w:r>
    </w:p>
    <w:p w14:paraId="3A755CC4" w14:textId="77777777" w:rsidR="000B47D1" w:rsidRPr="000B47D1" w:rsidRDefault="000B47D1" w:rsidP="00501E2D">
      <w:pPr>
        <w:widowControl/>
        <w:numPr>
          <w:ilvl w:val="0"/>
          <w:numId w:val="16"/>
        </w:numPr>
        <w:suppressAutoHyphens w:val="0"/>
        <w:spacing w:after="120"/>
        <w:ind w:left="714" w:hanging="357"/>
        <w:contextualSpacing/>
        <w:jc w:val="left"/>
        <w:textAlignment w:val="baseline"/>
        <w:rPr>
          <w:rFonts w:ascii="Arial" w:hAnsi="Arial" w:cs="Arial"/>
          <w:color w:val="2B2B2B"/>
          <w:kern w:val="0"/>
          <w:lang w:eastAsia="fr-FR"/>
        </w:rPr>
      </w:pPr>
      <w:r w:rsidRPr="000B47D1">
        <w:rPr>
          <w:rFonts w:ascii="Arial" w:hAnsi="Arial" w:cs="Arial"/>
          <w:color w:val="2B2B2B"/>
          <w:kern w:val="0"/>
          <w:shd w:val="clear" w:color="auto" w:fill="FFFFFF"/>
          <w:lang w:eastAsia="fr-FR"/>
        </w:rPr>
        <w:t>Le droit à l’éducation</w:t>
      </w:r>
    </w:p>
    <w:p w14:paraId="4374AA70" w14:textId="77777777" w:rsidR="000B47D1" w:rsidRPr="000B47D1" w:rsidRDefault="000B47D1" w:rsidP="00501E2D">
      <w:pPr>
        <w:widowControl/>
        <w:numPr>
          <w:ilvl w:val="0"/>
          <w:numId w:val="16"/>
        </w:numPr>
        <w:suppressAutoHyphens w:val="0"/>
        <w:spacing w:after="120"/>
        <w:ind w:left="714" w:hanging="357"/>
        <w:contextualSpacing/>
        <w:jc w:val="left"/>
        <w:textAlignment w:val="baseline"/>
        <w:rPr>
          <w:rFonts w:ascii="Arial" w:hAnsi="Arial" w:cs="Arial"/>
          <w:color w:val="2B2B2B"/>
          <w:kern w:val="0"/>
          <w:lang w:eastAsia="fr-FR"/>
        </w:rPr>
      </w:pPr>
      <w:r w:rsidRPr="000B47D1">
        <w:rPr>
          <w:rFonts w:ascii="Arial" w:hAnsi="Arial" w:cs="Arial"/>
          <w:color w:val="2B2B2B"/>
          <w:kern w:val="0"/>
          <w:shd w:val="clear" w:color="auto" w:fill="FFFFFF"/>
          <w:lang w:eastAsia="fr-FR"/>
        </w:rPr>
        <w:t>Le droit à la santé</w:t>
      </w:r>
    </w:p>
    <w:p w14:paraId="6DBB5F5B" w14:textId="77777777" w:rsidR="000B47D1" w:rsidRPr="000B47D1" w:rsidRDefault="000B47D1" w:rsidP="00501E2D">
      <w:pPr>
        <w:widowControl/>
        <w:numPr>
          <w:ilvl w:val="0"/>
          <w:numId w:val="16"/>
        </w:numPr>
        <w:suppressAutoHyphens w:val="0"/>
        <w:spacing w:after="120"/>
        <w:ind w:left="714" w:hanging="357"/>
        <w:contextualSpacing/>
        <w:jc w:val="left"/>
        <w:textAlignment w:val="baseline"/>
        <w:rPr>
          <w:rFonts w:ascii="Arial" w:hAnsi="Arial" w:cs="Arial"/>
          <w:color w:val="2B2B2B"/>
          <w:kern w:val="0"/>
          <w:lang w:eastAsia="fr-FR"/>
        </w:rPr>
      </w:pPr>
      <w:r w:rsidRPr="000B47D1">
        <w:rPr>
          <w:rFonts w:ascii="Arial" w:hAnsi="Arial" w:cs="Arial"/>
          <w:color w:val="2B2B2B"/>
          <w:kern w:val="0"/>
          <w:shd w:val="clear" w:color="auto" w:fill="FFFFFF"/>
          <w:lang w:eastAsia="fr-FR"/>
        </w:rPr>
        <w:t>Le droit à une société démocratique, non violente et non discriminatoire ainsi que</w:t>
      </w:r>
    </w:p>
    <w:p w14:paraId="484609A3" w14:textId="77777777" w:rsidR="000B47D1" w:rsidRPr="000B47D1" w:rsidRDefault="000B47D1" w:rsidP="00501E2D">
      <w:pPr>
        <w:widowControl/>
        <w:numPr>
          <w:ilvl w:val="0"/>
          <w:numId w:val="16"/>
        </w:numPr>
        <w:suppressAutoHyphens w:val="0"/>
        <w:spacing w:after="120"/>
        <w:ind w:left="714" w:hanging="357"/>
        <w:contextualSpacing/>
        <w:jc w:val="left"/>
        <w:textAlignment w:val="baseline"/>
        <w:rPr>
          <w:rFonts w:ascii="Arial" w:hAnsi="Arial" w:cs="Arial"/>
          <w:color w:val="2B2B2B"/>
          <w:kern w:val="0"/>
          <w:lang w:eastAsia="fr-FR"/>
        </w:rPr>
      </w:pPr>
      <w:r w:rsidRPr="000B47D1">
        <w:rPr>
          <w:rFonts w:ascii="Arial" w:hAnsi="Arial" w:cs="Arial"/>
          <w:color w:val="2B2B2B"/>
          <w:kern w:val="0"/>
          <w:shd w:val="clear" w:color="auto" w:fill="FFFFFF"/>
          <w:lang w:eastAsia="fr-FR"/>
        </w:rPr>
        <w:t>Le droit à un environnement sain.</w:t>
      </w:r>
    </w:p>
    <w:p w14:paraId="76CA3AFE" w14:textId="77777777" w:rsidR="004528D0" w:rsidRDefault="004528D0" w:rsidP="004528D0">
      <w:pPr>
        <w:widowControl/>
        <w:suppressAutoHyphens w:val="0"/>
        <w:jc w:val="left"/>
        <w:rPr>
          <w:rFonts w:ascii="Arial" w:hAnsi="Arial" w:cs="Arial"/>
          <w:color w:val="2B2B2B"/>
          <w:kern w:val="0"/>
          <w:lang w:eastAsia="fr-FR"/>
        </w:rPr>
      </w:pPr>
    </w:p>
    <w:p w14:paraId="41EC9B7D" w14:textId="77777777" w:rsidR="000B47D1" w:rsidRPr="000B47D1" w:rsidRDefault="000B47D1" w:rsidP="004528D0">
      <w:pPr>
        <w:widowControl/>
        <w:suppressAutoHyphens w:val="0"/>
        <w:spacing w:after="120"/>
        <w:jc w:val="left"/>
        <w:rPr>
          <w:rFonts w:ascii="Times" w:hAnsi="Times"/>
          <w:kern w:val="0"/>
          <w:sz w:val="20"/>
          <w:szCs w:val="20"/>
          <w:lang w:eastAsia="fr-FR"/>
        </w:rPr>
      </w:pPr>
      <w:r w:rsidRPr="000B47D1">
        <w:rPr>
          <w:rFonts w:ascii="Arial" w:hAnsi="Arial" w:cs="Arial"/>
          <w:color w:val="2B2B2B"/>
          <w:kern w:val="0"/>
          <w:lang w:eastAsia="fr-FR"/>
        </w:rPr>
        <w:t>Concrètement, ces groupes :</w:t>
      </w:r>
    </w:p>
    <w:p w14:paraId="2D15EC1E" w14:textId="77777777" w:rsidR="000B47D1" w:rsidRPr="000B47D1" w:rsidRDefault="000B47D1" w:rsidP="00501E2D">
      <w:pPr>
        <w:widowControl/>
        <w:numPr>
          <w:ilvl w:val="0"/>
          <w:numId w:val="17"/>
        </w:numPr>
        <w:suppressAutoHyphens w:val="0"/>
        <w:jc w:val="left"/>
        <w:textAlignment w:val="baseline"/>
        <w:rPr>
          <w:rFonts w:ascii="Arial" w:hAnsi="Arial" w:cs="Arial"/>
          <w:color w:val="2B2B2B"/>
          <w:kern w:val="0"/>
          <w:lang w:eastAsia="fr-FR"/>
        </w:rPr>
      </w:pPr>
      <w:r w:rsidRPr="000B47D1">
        <w:rPr>
          <w:rFonts w:ascii="Arial" w:hAnsi="Arial" w:cs="Arial"/>
          <w:color w:val="2B2B2B"/>
          <w:kern w:val="0"/>
          <w:lang w:eastAsia="fr-FR"/>
        </w:rPr>
        <w:t>Aident les gens à se rassembler pour faire respecter leurs droits et combattre les discriminations qui s’exercent contre eux</w:t>
      </w:r>
    </w:p>
    <w:p w14:paraId="3D100F58" w14:textId="77777777" w:rsidR="000B47D1" w:rsidRPr="000B47D1" w:rsidRDefault="000B47D1" w:rsidP="00501E2D">
      <w:pPr>
        <w:widowControl/>
        <w:numPr>
          <w:ilvl w:val="0"/>
          <w:numId w:val="17"/>
        </w:numPr>
        <w:suppressAutoHyphens w:val="0"/>
        <w:jc w:val="left"/>
        <w:textAlignment w:val="baseline"/>
        <w:rPr>
          <w:rFonts w:ascii="Arial" w:hAnsi="Arial" w:cs="Arial"/>
          <w:color w:val="2B2B2B"/>
          <w:kern w:val="0"/>
          <w:lang w:eastAsia="fr-FR"/>
        </w:rPr>
      </w:pPr>
      <w:r w:rsidRPr="000B47D1">
        <w:rPr>
          <w:rFonts w:ascii="Arial" w:hAnsi="Arial" w:cs="Arial"/>
          <w:color w:val="2B2B2B"/>
          <w:kern w:val="0"/>
          <w:lang w:eastAsia="fr-FR"/>
        </w:rPr>
        <w:t>Mènent des luttes pour améliorer les conditions de vie des personnes les plus pauvres</w:t>
      </w:r>
    </w:p>
    <w:p w14:paraId="2C2971A5" w14:textId="77777777" w:rsidR="000B47D1" w:rsidRPr="000B47D1" w:rsidRDefault="000B47D1" w:rsidP="00501E2D">
      <w:pPr>
        <w:widowControl/>
        <w:numPr>
          <w:ilvl w:val="0"/>
          <w:numId w:val="17"/>
        </w:numPr>
        <w:suppressAutoHyphens w:val="0"/>
        <w:jc w:val="left"/>
        <w:textAlignment w:val="baseline"/>
        <w:rPr>
          <w:rFonts w:ascii="Arial" w:hAnsi="Arial" w:cs="Arial"/>
          <w:color w:val="2B2B2B"/>
          <w:kern w:val="0"/>
          <w:lang w:eastAsia="fr-FR"/>
        </w:rPr>
      </w:pPr>
      <w:r w:rsidRPr="000B47D1">
        <w:rPr>
          <w:rFonts w:ascii="Arial" w:hAnsi="Arial" w:cs="Arial"/>
          <w:color w:val="2B2B2B"/>
          <w:kern w:val="0"/>
          <w:lang w:eastAsia="fr-FR"/>
        </w:rPr>
        <w:t>Contribuent à élargir la participation de toute la population à la vie publique et politique</w:t>
      </w:r>
    </w:p>
    <w:p w14:paraId="4CF99624" w14:textId="77777777" w:rsidR="000B47D1" w:rsidRPr="000B47D1" w:rsidRDefault="000B47D1" w:rsidP="00501E2D">
      <w:pPr>
        <w:widowControl/>
        <w:numPr>
          <w:ilvl w:val="0"/>
          <w:numId w:val="17"/>
        </w:numPr>
        <w:suppressAutoHyphens w:val="0"/>
        <w:jc w:val="left"/>
        <w:textAlignment w:val="baseline"/>
        <w:rPr>
          <w:rFonts w:ascii="Arial" w:hAnsi="Arial" w:cs="Arial"/>
          <w:color w:val="2B2B2B"/>
          <w:kern w:val="0"/>
          <w:lang w:eastAsia="fr-FR"/>
        </w:rPr>
      </w:pPr>
      <w:r w:rsidRPr="000B47D1">
        <w:rPr>
          <w:rFonts w:ascii="Arial" w:hAnsi="Arial" w:cs="Arial"/>
          <w:color w:val="2B2B2B"/>
          <w:kern w:val="0"/>
          <w:lang w:eastAsia="fr-FR"/>
        </w:rPr>
        <w:t>Contribuent aux débats sociaux en agissant comme révélateurs et dénonciateurs de divers problèmes sociaux.</w:t>
      </w:r>
    </w:p>
    <w:p w14:paraId="1E01BCB2"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Times" w:hAnsi="Times"/>
          <w:kern w:val="0"/>
          <w:sz w:val="20"/>
          <w:szCs w:val="20"/>
          <w:lang w:eastAsia="fr-FR"/>
        </w:rPr>
        <w:t> </w:t>
      </w:r>
    </w:p>
    <w:p w14:paraId="43B0B56E"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2B2B2B"/>
          <w:kern w:val="0"/>
          <w:lang w:eastAsia="fr-FR"/>
        </w:rPr>
        <w:t>QUIZ TESTONS NOS CONNAISSANCES</w:t>
      </w:r>
    </w:p>
    <w:p w14:paraId="6D2D22B6"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Times" w:hAnsi="Times"/>
          <w:kern w:val="0"/>
          <w:sz w:val="20"/>
          <w:szCs w:val="20"/>
          <w:lang w:eastAsia="fr-FR"/>
        </w:rPr>
        <w:t> </w:t>
      </w:r>
    </w:p>
    <w:p w14:paraId="77999394" w14:textId="1745AE34" w:rsidR="000B47D1" w:rsidRPr="000B47D1" w:rsidRDefault="000B47D1" w:rsidP="004528D0">
      <w:pPr>
        <w:widowControl/>
        <w:suppressAutoHyphens w:val="0"/>
        <w:spacing w:after="120"/>
        <w:jc w:val="left"/>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w:t>
      </w:r>
      <w:r w:rsidRPr="000B47D1">
        <w:rPr>
          <w:rFonts w:ascii="Arial" w:hAnsi="Arial" w:cs="Arial"/>
          <w:color w:val="2B2B2B"/>
          <w:kern w:val="0"/>
          <w:lang w:eastAsia="fr-FR"/>
        </w:rPr>
        <w:t>Trouvez l’intrus</w:t>
      </w:r>
    </w:p>
    <w:p w14:paraId="59BF9185" w14:textId="77777777" w:rsidR="000B47D1" w:rsidRPr="000B47D1" w:rsidRDefault="000B47D1" w:rsidP="004528D0">
      <w:pPr>
        <w:widowControl/>
        <w:suppressAutoHyphens w:val="0"/>
        <w:spacing w:after="120"/>
        <w:jc w:val="left"/>
        <w:rPr>
          <w:rFonts w:ascii="Times" w:hAnsi="Times"/>
          <w:kern w:val="0"/>
          <w:sz w:val="20"/>
          <w:szCs w:val="20"/>
          <w:lang w:eastAsia="fr-FR"/>
        </w:rPr>
      </w:pPr>
      <w:r w:rsidRPr="000B47D1">
        <w:rPr>
          <w:rFonts w:ascii="Arial" w:hAnsi="Arial" w:cs="Arial"/>
          <w:color w:val="2B2B2B"/>
          <w:kern w:val="0"/>
          <w:lang w:eastAsia="fr-FR"/>
        </w:rPr>
        <w:t>Pour être reconnu, un organisme en DCD doit répondre aux quatre critères de la défense collective des droits. Trouvez l’intrus :</w:t>
      </w:r>
    </w:p>
    <w:p w14:paraId="253E85CB" w14:textId="77777777" w:rsidR="000B47D1" w:rsidRPr="000B47D1" w:rsidRDefault="000B47D1" w:rsidP="004378CE">
      <w:pPr>
        <w:widowControl/>
        <w:numPr>
          <w:ilvl w:val="0"/>
          <w:numId w:val="36"/>
        </w:numPr>
        <w:suppressAutoHyphens w:val="0"/>
        <w:jc w:val="left"/>
        <w:textAlignment w:val="baseline"/>
        <w:rPr>
          <w:rFonts w:ascii="Arial" w:hAnsi="Arial" w:cs="Arial"/>
          <w:color w:val="2B2B2B"/>
          <w:kern w:val="0"/>
          <w:lang w:eastAsia="fr-FR"/>
        </w:rPr>
      </w:pPr>
      <w:r w:rsidRPr="000B47D1">
        <w:rPr>
          <w:rFonts w:ascii="Arial" w:hAnsi="Arial" w:cs="Arial"/>
          <w:color w:val="2B2B2B"/>
          <w:kern w:val="0"/>
          <w:lang w:eastAsia="fr-FR"/>
        </w:rPr>
        <w:t>Faire de l’analyse politique non-partisane des enjeux sociaux</w:t>
      </w:r>
    </w:p>
    <w:p w14:paraId="6A9F747E" w14:textId="77777777" w:rsidR="000B47D1" w:rsidRPr="000B47D1" w:rsidRDefault="000B47D1" w:rsidP="004378CE">
      <w:pPr>
        <w:widowControl/>
        <w:numPr>
          <w:ilvl w:val="0"/>
          <w:numId w:val="36"/>
        </w:numPr>
        <w:suppressAutoHyphens w:val="0"/>
        <w:jc w:val="left"/>
        <w:textAlignment w:val="baseline"/>
        <w:rPr>
          <w:rFonts w:ascii="Arial" w:hAnsi="Arial" w:cs="Arial"/>
          <w:color w:val="2B2B2B"/>
          <w:kern w:val="0"/>
          <w:lang w:eastAsia="fr-FR"/>
        </w:rPr>
      </w:pPr>
      <w:r w:rsidRPr="000B47D1">
        <w:rPr>
          <w:rFonts w:ascii="Arial" w:hAnsi="Arial" w:cs="Arial"/>
          <w:color w:val="2B2B2B"/>
          <w:kern w:val="0"/>
          <w:lang w:eastAsia="fr-FR"/>
        </w:rPr>
        <w:t>Réaliser des activités de levée de fonds et de charité</w:t>
      </w:r>
    </w:p>
    <w:p w14:paraId="0244E503" w14:textId="77777777" w:rsidR="000B47D1" w:rsidRPr="000B47D1" w:rsidRDefault="000B47D1" w:rsidP="004378CE">
      <w:pPr>
        <w:widowControl/>
        <w:numPr>
          <w:ilvl w:val="0"/>
          <w:numId w:val="36"/>
        </w:numPr>
        <w:suppressAutoHyphens w:val="0"/>
        <w:jc w:val="left"/>
        <w:textAlignment w:val="baseline"/>
        <w:rPr>
          <w:rFonts w:ascii="Arial" w:hAnsi="Arial" w:cs="Arial"/>
          <w:color w:val="2B2B2B"/>
          <w:kern w:val="0"/>
          <w:lang w:eastAsia="fr-FR"/>
        </w:rPr>
      </w:pPr>
      <w:r w:rsidRPr="000B47D1">
        <w:rPr>
          <w:rFonts w:ascii="Arial" w:hAnsi="Arial" w:cs="Arial"/>
          <w:color w:val="2B2B2B"/>
          <w:kern w:val="0"/>
          <w:lang w:eastAsia="fr-FR"/>
        </w:rPr>
        <w:t>Organiser des activités de mobilisation sociale</w:t>
      </w:r>
    </w:p>
    <w:p w14:paraId="28125266" w14:textId="77777777" w:rsidR="000B47D1" w:rsidRPr="000B47D1" w:rsidRDefault="000B47D1" w:rsidP="004378CE">
      <w:pPr>
        <w:widowControl/>
        <w:numPr>
          <w:ilvl w:val="0"/>
          <w:numId w:val="36"/>
        </w:numPr>
        <w:suppressAutoHyphens w:val="0"/>
        <w:jc w:val="left"/>
        <w:textAlignment w:val="baseline"/>
        <w:rPr>
          <w:rFonts w:ascii="Arial" w:hAnsi="Arial" w:cs="Arial"/>
          <w:color w:val="2B2B2B"/>
          <w:kern w:val="0"/>
          <w:lang w:eastAsia="fr-FR"/>
        </w:rPr>
      </w:pPr>
      <w:r w:rsidRPr="000B47D1">
        <w:rPr>
          <w:rFonts w:ascii="Arial" w:hAnsi="Arial" w:cs="Arial"/>
          <w:color w:val="2B2B2B"/>
          <w:kern w:val="0"/>
          <w:lang w:eastAsia="fr-FR"/>
        </w:rPr>
        <w:t>Effectuer des représentations auprès des décideurs politiques et administratifs.</w:t>
      </w:r>
    </w:p>
    <w:p w14:paraId="7478221F" w14:textId="77777777" w:rsidR="004528D0" w:rsidRDefault="004528D0" w:rsidP="000B47D1">
      <w:pPr>
        <w:widowControl/>
        <w:suppressAutoHyphens w:val="0"/>
        <w:spacing w:after="200"/>
        <w:jc w:val="left"/>
        <w:rPr>
          <w:rFonts w:ascii="Arial" w:hAnsi="Arial" w:cs="Arial"/>
          <w:b/>
          <w:bCs/>
          <w:color w:val="000000"/>
          <w:kern w:val="0"/>
          <w:lang w:eastAsia="fr-FR"/>
        </w:rPr>
      </w:pPr>
    </w:p>
    <w:p w14:paraId="61EFD046" w14:textId="65E96822" w:rsidR="000B47D1" w:rsidRPr="000B47D1" w:rsidRDefault="000B47D1" w:rsidP="000B47D1">
      <w:pPr>
        <w:widowControl/>
        <w:suppressAutoHyphens w:val="0"/>
        <w:spacing w:after="200"/>
        <w:jc w:val="left"/>
        <w:rPr>
          <w:rFonts w:ascii="Times" w:hAnsi="Times"/>
          <w:kern w:val="0"/>
          <w:sz w:val="20"/>
          <w:szCs w:val="20"/>
          <w:lang w:eastAsia="fr-FR"/>
        </w:rPr>
      </w:pPr>
      <w:r w:rsidRPr="000B47D1">
        <w:rPr>
          <w:rFonts w:ascii="Arial" w:hAnsi="Arial" w:cs="Arial"/>
          <w:b/>
          <w:bCs/>
          <w:color w:val="000000"/>
          <w:kern w:val="0"/>
          <w:lang w:eastAsia="fr-FR"/>
        </w:rPr>
        <w:t>Réponse</w:t>
      </w:r>
      <w:r w:rsidRPr="000B47D1">
        <w:rPr>
          <w:rFonts w:ascii="Arial" w:hAnsi="Arial" w:cs="Arial"/>
          <w:color w:val="000000"/>
          <w:kern w:val="0"/>
          <w:lang w:eastAsia="fr-FR"/>
        </w:rPr>
        <w:t xml:space="preserve"> </w:t>
      </w:r>
      <w:r w:rsidRPr="000B47D1">
        <w:rPr>
          <w:rFonts w:ascii="Arial" w:hAnsi="Arial" w:cs="Arial"/>
          <w:b/>
          <w:bCs/>
          <w:color w:val="000000"/>
          <w:kern w:val="0"/>
          <w:lang w:eastAsia="fr-FR"/>
        </w:rPr>
        <w:t>:</w:t>
      </w:r>
      <w:r w:rsidR="00EF0CE5">
        <w:rPr>
          <w:rFonts w:ascii="Arial" w:hAnsi="Arial" w:cs="Arial"/>
          <w:color w:val="2B2B2B"/>
          <w:kern w:val="0"/>
          <w:lang w:eastAsia="fr-FR"/>
        </w:rPr>
        <w:t xml:space="preserve"> B.</w:t>
      </w:r>
      <w:r w:rsidRPr="000B47D1">
        <w:rPr>
          <w:rFonts w:ascii="Arial" w:hAnsi="Arial" w:cs="Arial"/>
          <w:color w:val="2B2B2B"/>
          <w:kern w:val="0"/>
          <w:lang w:eastAsia="fr-FR"/>
        </w:rPr>
        <w:t xml:space="preserve"> Les groupes en DCD doivent réaliser des activités d’éducation populaire, et non pas des activités de levée de fonds ou de charité.</w:t>
      </w:r>
    </w:p>
    <w:p w14:paraId="4815E745" w14:textId="6738C6F2" w:rsidR="000B47D1" w:rsidRPr="000B47D1" w:rsidRDefault="000B47D1" w:rsidP="000B47D1">
      <w:pPr>
        <w:widowControl/>
        <w:suppressAutoHyphens w:val="0"/>
        <w:spacing w:after="200"/>
        <w:jc w:val="left"/>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w:t>
      </w:r>
      <w:r w:rsidRPr="000B47D1">
        <w:rPr>
          <w:rFonts w:ascii="Arial" w:hAnsi="Arial" w:cs="Arial"/>
          <w:color w:val="2B2B2B"/>
          <w:kern w:val="0"/>
          <w:shd w:val="clear" w:color="auto" w:fill="FFFFFF"/>
          <w:lang w:eastAsia="fr-FR"/>
        </w:rPr>
        <w:t xml:space="preserve">Vrai ou Faux ? Les organismes en défense collective des droits sont parmi les groupes communautaires les mieux financés. </w:t>
      </w:r>
    </w:p>
    <w:p w14:paraId="0B5613BE" w14:textId="77777777" w:rsidR="000B47D1" w:rsidRPr="000B47D1" w:rsidRDefault="000B47D1" w:rsidP="000B47D1">
      <w:pPr>
        <w:widowControl/>
        <w:suppressAutoHyphens w:val="0"/>
        <w:spacing w:after="200"/>
        <w:jc w:val="left"/>
        <w:rPr>
          <w:rFonts w:ascii="Times" w:hAnsi="Times"/>
          <w:kern w:val="0"/>
          <w:sz w:val="20"/>
          <w:szCs w:val="20"/>
          <w:lang w:eastAsia="fr-FR"/>
        </w:rPr>
      </w:pPr>
      <w:r w:rsidRPr="000B47D1">
        <w:rPr>
          <w:rFonts w:ascii="Arial" w:hAnsi="Arial" w:cs="Arial"/>
          <w:b/>
          <w:bCs/>
          <w:color w:val="000000"/>
          <w:kern w:val="0"/>
          <w:lang w:eastAsia="fr-FR"/>
        </w:rPr>
        <w:t>Réponse</w:t>
      </w:r>
      <w:r w:rsidRPr="000B47D1">
        <w:rPr>
          <w:rFonts w:ascii="Arial" w:hAnsi="Arial" w:cs="Arial"/>
          <w:color w:val="000000"/>
          <w:kern w:val="0"/>
          <w:lang w:eastAsia="fr-FR"/>
        </w:rPr>
        <w:t xml:space="preserve"> </w:t>
      </w:r>
      <w:r w:rsidRPr="000B47D1">
        <w:rPr>
          <w:rFonts w:ascii="Arial" w:hAnsi="Arial" w:cs="Arial"/>
          <w:b/>
          <w:bCs/>
          <w:color w:val="000000"/>
          <w:kern w:val="0"/>
          <w:lang w:eastAsia="fr-FR"/>
        </w:rPr>
        <w:t>:</w:t>
      </w:r>
      <w:r w:rsidRPr="000B47D1">
        <w:rPr>
          <w:rFonts w:ascii="Arial" w:hAnsi="Arial" w:cs="Arial"/>
          <w:color w:val="2B2B2B"/>
          <w:kern w:val="0"/>
          <w:shd w:val="clear" w:color="auto" w:fill="FFFFFF"/>
          <w:lang w:eastAsia="fr-FR"/>
        </w:rPr>
        <w:t xml:space="preserve"> Faux. La moyenne de financement annuelle des groupes en défense collective des droits est maintenue autour de 55 000 $. Un groupe sur cinq (22 %) ne reçoit que 30 000 $ de subvention par année.</w:t>
      </w:r>
    </w:p>
    <w:p w14:paraId="0040130E" w14:textId="77777777" w:rsidR="000B47D1" w:rsidRPr="000B47D1" w:rsidRDefault="000B47D1" w:rsidP="000B47D1">
      <w:pPr>
        <w:widowControl/>
        <w:suppressAutoHyphens w:val="0"/>
        <w:spacing w:after="200"/>
        <w:jc w:val="left"/>
        <w:rPr>
          <w:rFonts w:ascii="Times" w:hAnsi="Times"/>
          <w:kern w:val="0"/>
          <w:sz w:val="20"/>
          <w:szCs w:val="20"/>
          <w:lang w:eastAsia="fr-FR"/>
        </w:rPr>
      </w:pPr>
      <w:r w:rsidRPr="000B47D1">
        <w:rPr>
          <w:rFonts w:ascii="Arial" w:hAnsi="Arial" w:cs="Arial"/>
          <w:b/>
          <w:bCs/>
          <w:color w:val="2B2B2B"/>
          <w:kern w:val="0"/>
          <w:shd w:val="clear" w:color="auto" w:fill="FFFFFF"/>
          <w:lang w:eastAsia="fr-FR"/>
        </w:rPr>
        <w:t>RÉFLEXION COLLECTIVE</w:t>
      </w:r>
    </w:p>
    <w:p w14:paraId="3527A7F3" w14:textId="77777777" w:rsidR="000B47D1" w:rsidRPr="000B47D1" w:rsidRDefault="000B47D1" w:rsidP="00501E2D">
      <w:pPr>
        <w:widowControl/>
        <w:numPr>
          <w:ilvl w:val="0"/>
          <w:numId w:val="18"/>
        </w:numPr>
        <w:shd w:val="clear" w:color="auto" w:fill="FFFFFF"/>
        <w:suppressAutoHyphens w:val="0"/>
        <w:jc w:val="left"/>
        <w:textAlignment w:val="baseline"/>
        <w:rPr>
          <w:rFonts w:ascii="Arial" w:hAnsi="Arial" w:cs="Arial"/>
          <w:color w:val="000000"/>
          <w:kern w:val="0"/>
          <w:lang w:eastAsia="fr-FR"/>
        </w:rPr>
      </w:pPr>
      <w:r w:rsidRPr="000B47D1">
        <w:rPr>
          <w:rFonts w:ascii="Arial" w:hAnsi="Arial" w:cs="Arial"/>
          <w:color w:val="2B2B2B"/>
          <w:kern w:val="0"/>
          <w:shd w:val="clear" w:color="auto" w:fill="FFFFFF"/>
          <w:lang w:eastAsia="fr-FR"/>
        </w:rPr>
        <w:t>Selon vous, sans la défense collective des droits</w:t>
      </w:r>
      <w:r w:rsidRPr="000B47D1">
        <w:rPr>
          <w:rFonts w:ascii="Arial" w:hAnsi="Arial" w:cs="Arial"/>
          <w:color w:val="333333"/>
          <w:kern w:val="0"/>
          <w:shd w:val="clear" w:color="auto" w:fill="FFFFFF"/>
          <w:lang w:eastAsia="fr-FR"/>
        </w:rPr>
        <w:t>, dans quelle société vivrions-nous ?</w:t>
      </w:r>
    </w:p>
    <w:p w14:paraId="4D62E108" w14:textId="77777777" w:rsidR="000B47D1" w:rsidRPr="000B47D1" w:rsidRDefault="000B47D1" w:rsidP="00501E2D">
      <w:pPr>
        <w:widowControl/>
        <w:numPr>
          <w:ilvl w:val="0"/>
          <w:numId w:val="18"/>
        </w:numPr>
        <w:shd w:val="clear" w:color="auto" w:fill="FFFFFF"/>
        <w:suppressAutoHyphens w:val="0"/>
        <w:jc w:val="left"/>
        <w:textAlignment w:val="baseline"/>
        <w:rPr>
          <w:rFonts w:ascii="Arial" w:hAnsi="Arial" w:cs="Arial"/>
          <w:color w:val="333333"/>
          <w:kern w:val="0"/>
          <w:lang w:eastAsia="fr-FR"/>
        </w:rPr>
      </w:pPr>
      <w:r w:rsidRPr="000B47D1">
        <w:rPr>
          <w:rFonts w:ascii="Arial" w:hAnsi="Arial" w:cs="Arial"/>
          <w:color w:val="333333"/>
          <w:kern w:val="0"/>
          <w:shd w:val="clear" w:color="auto" w:fill="FFFFFF"/>
          <w:lang w:eastAsia="fr-FR"/>
        </w:rPr>
        <w:t>Est-ce que vous connaissez bien vos droits ?</w:t>
      </w:r>
    </w:p>
    <w:p w14:paraId="655FCA45" w14:textId="77777777" w:rsidR="000B47D1" w:rsidRPr="000B47D1" w:rsidRDefault="000B47D1" w:rsidP="00501E2D">
      <w:pPr>
        <w:widowControl/>
        <w:numPr>
          <w:ilvl w:val="0"/>
          <w:numId w:val="18"/>
        </w:numPr>
        <w:shd w:val="clear" w:color="auto" w:fill="FFFFFF"/>
        <w:suppressAutoHyphens w:val="0"/>
        <w:spacing w:after="200"/>
        <w:jc w:val="left"/>
        <w:textAlignment w:val="baseline"/>
        <w:rPr>
          <w:rFonts w:ascii="Arial" w:hAnsi="Arial" w:cs="Arial"/>
          <w:color w:val="333333"/>
          <w:kern w:val="0"/>
          <w:lang w:eastAsia="fr-FR"/>
        </w:rPr>
      </w:pPr>
      <w:r w:rsidRPr="000B47D1">
        <w:rPr>
          <w:rFonts w:ascii="Arial" w:hAnsi="Arial" w:cs="Arial"/>
          <w:color w:val="333333"/>
          <w:kern w:val="0"/>
          <w:shd w:val="clear" w:color="auto" w:fill="FFFFFF"/>
          <w:lang w:eastAsia="fr-FR"/>
        </w:rPr>
        <w:t>Quel est le droit (individuel ou de société) qui vous tient le plus à cœur ? Quel est celui dont le non-respect provoque de l’indignation en vous ?</w:t>
      </w:r>
    </w:p>
    <w:p w14:paraId="26DF9528" w14:textId="77777777" w:rsidR="000B47D1" w:rsidRPr="000B47D1" w:rsidRDefault="000B47D1" w:rsidP="00FE1948">
      <w:pPr>
        <w:pStyle w:val="Titre2"/>
        <w:rPr>
          <w:rFonts w:ascii="Times" w:hAnsi="Times"/>
          <w:sz w:val="20"/>
          <w:szCs w:val="20"/>
        </w:rPr>
      </w:pPr>
      <w:bookmarkStart w:id="5" w:name="_Toc359159345"/>
      <w:r w:rsidRPr="000B47D1">
        <w:rPr>
          <w:shd w:val="clear" w:color="auto" w:fill="FFFFFF"/>
        </w:rPr>
        <w:t>SECTEUR SANTÉ ET SERVICES SOCIAUX</w:t>
      </w:r>
      <w:bookmarkEnd w:id="5"/>
    </w:p>
    <w:p w14:paraId="6A69DC12" w14:textId="77777777" w:rsidR="000B47D1" w:rsidRPr="000B47D1" w:rsidRDefault="000B47D1" w:rsidP="000B47D1">
      <w:pPr>
        <w:widowControl/>
        <w:suppressAutoHyphens w:val="0"/>
        <w:spacing w:after="200"/>
        <w:rPr>
          <w:rFonts w:ascii="Times" w:hAnsi="Times"/>
          <w:kern w:val="0"/>
          <w:sz w:val="20"/>
          <w:szCs w:val="20"/>
          <w:lang w:eastAsia="fr-FR"/>
        </w:rPr>
      </w:pPr>
      <w:r w:rsidRPr="000B47D1">
        <w:rPr>
          <w:rFonts w:ascii="Arial" w:hAnsi="Arial" w:cs="Arial"/>
          <w:color w:val="333333"/>
          <w:kern w:val="0"/>
          <w:shd w:val="clear" w:color="auto" w:fill="FFFFFF"/>
          <w:lang w:eastAsia="fr-FR"/>
        </w:rPr>
        <w:t>Dans la province, il existe un peu plus de 3 000 organismes d’action communautaire autonome financés par le PSOC. De plus, environ 135 organismes sont en attente d’un premier financement. Les organismes financés par le PSOC sont variés. Ce sont des maisons de jeunes, des centres de femmes, des cuisines collectives, des maisons d’hébergement, des organismes d’entraide, etc.</w:t>
      </w:r>
    </w:p>
    <w:p w14:paraId="7A2C95BF" w14:textId="77777777" w:rsidR="000B47D1" w:rsidRPr="000B47D1" w:rsidRDefault="000B47D1" w:rsidP="000B47D1">
      <w:pPr>
        <w:widowControl/>
        <w:suppressAutoHyphens w:val="0"/>
        <w:spacing w:after="200"/>
        <w:rPr>
          <w:rFonts w:ascii="Times" w:hAnsi="Times"/>
          <w:kern w:val="0"/>
          <w:sz w:val="20"/>
          <w:szCs w:val="20"/>
          <w:lang w:eastAsia="fr-FR"/>
        </w:rPr>
      </w:pPr>
      <w:r w:rsidRPr="000B47D1">
        <w:rPr>
          <w:rFonts w:ascii="Arial" w:hAnsi="Arial" w:cs="Arial"/>
          <w:color w:val="333333"/>
          <w:kern w:val="0"/>
          <w:u w:val="single"/>
          <w:shd w:val="clear" w:color="auto" w:fill="FFFFFF"/>
          <w:lang w:eastAsia="fr-FR"/>
        </w:rPr>
        <w:t>Autres informations</w:t>
      </w:r>
    </w:p>
    <w:p w14:paraId="1B79C038" w14:textId="77777777" w:rsidR="000B47D1" w:rsidRPr="000B47D1" w:rsidRDefault="000B47D1" w:rsidP="000B47D1">
      <w:pPr>
        <w:widowControl/>
        <w:suppressAutoHyphens w:val="0"/>
        <w:spacing w:after="200"/>
        <w:ind w:left="720" w:hanging="360"/>
        <w:rPr>
          <w:rFonts w:ascii="Times" w:hAnsi="Times"/>
          <w:kern w:val="0"/>
          <w:sz w:val="20"/>
          <w:szCs w:val="20"/>
          <w:lang w:eastAsia="fr-FR"/>
        </w:rPr>
      </w:pPr>
      <w:r w:rsidRPr="000B47D1">
        <w:rPr>
          <w:rFonts w:ascii="Arial" w:hAnsi="Arial" w:cs="Arial"/>
          <w:color w:val="333333"/>
          <w:kern w:val="0"/>
          <w:shd w:val="clear" w:color="auto" w:fill="FFFFFF"/>
          <w:lang w:eastAsia="fr-FR"/>
        </w:rPr>
        <w:t>·</w:t>
      </w:r>
      <w:r w:rsidRPr="000B47D1">
        <w:rPr>
          <w:rFonts w:ascii="Arial" w:hAnsi="Arial" w:cs="Arial"/>
          <w:color w:val="333333"/>
          <w:kern w:val="0"/>
          <w:sz w:val="14"/>
          <w:szCs w:val="14"/>
          <w:shd w:val="clear" w:color="auto" w:fill="FFFFFF"/>
          <w:lang w:eastAsia="fr-FR"/>
        </w:rPr>
        <w:t xml:space="preserve">  </w:t>
      </w:r>
      <w:r w:rsidRPr="000B47D1">
        <w:rPr>
          <w:rFonts w:ascii="Arial" w:hAnsi="Arial" w:cs="Arial"/>
          <w:color w:val="333333"/>
          <w:kern w:val="0"/>
          <w:sz w:val="14"/>
          <w:szCs w:val="14"/>
          <w:shd w:val="clear" w:color="auto" w:fill="FFFFFF"/>
          <w:lang w:eastAsia="fr-FR"/>
        </w:rPr>
        <w:tab/>
      </w:r>
      <w:r w:rsidRPr="000B47D1">
        <w:rPr>
          <w:rFonts w:ascii="Arial" w:hAnsi="Arial" w:cs="Arial"/>
          <w:color w:val="333333"/>
          <w:kern w:val="0"/>
          <w:shd w:val="clear" w:color="auto" w:fill="FFFFFF"/>
          <w:lang w:eastAsia="fr-FR"/>
        </w:rPr>
        <w:t>Le programme qui soutient la mission des organismes en santé et services sociaux se nomme le Programme de soutien aux organismes communautaires (PSOC). Il dépend du ministère de la Santé et des Services sociaux</w:t>
      </w:r>
    </w:p>
    <w:p w14:paraId="28CFD353" w14:textId="77777777" w:rsidR="000B47D1" w:rsidRPr="000B47D1" w:rsidRDefault="000B47D1" w:rsidP="000B47D1">
      <w:pPr>
        <w:widowControl/>
        <w:suppressAutoHyphens w:val="0"/>
        <w:spacing w:after="200"/>
        <w:ind w:left="720" w:hanging="360"/>
        <w:rPr>
          <w:rFonts w:ascii="Times" w:hAnsi="Times"/>
          <w:kern w:val="0"/>
          <w:sz w:val="20"/>
          <w:szCs w:val="20"/>
          <w:lang w:eastAsia="fr-FR"/>
        </w:rPr>
      </w:pPr>
      <w:r w:rsidRPr="000B47D1">
        <w:rPr>
          <w:rFonts w:ascii="Arial" w:hAnsi="Arial" w:cs="Arial"/>
          <w:color w:val="333333"/>
          <w:kern w:val="0"/>
          <w:shd w:val="clear" w:color="auto" w:fill="FFFFFF"/>
          <w:lang w:eastAsia="fr-FR"/>
        </w:rPr>
        <w:t>·</w:t>
      </w:r>
      <w:r w:rsidRPr="000B47D1">
        <w:rPr>
          <w:rFonts w:ascii="Arial" w:hAnsi="Arial" w:cs="Arial"/>
          <w:color w:val="333333"/>
          <w:kern w:val="0"/>
          <w:sz w:val="14"/>
          <w:szCs w:val="14"/>
          <w:shd w:val="clear" w:color="auto" w:fill="FFFFFF"/>
          <w:lang w:eastAsia="fr-FR"/>
        </w:rPr>
        <w:t xml:space="preserve">  </w:t>
      </w:r>
      <w:r w:rsidRPr="000B47D1">
        <w:rPr>
          <w:rFonts w:ascii="Arial" w:hAnsi="Arial" w:cs="Arial"/>
          <w:color w:val="333333"/>
          <w:kern w:val="0"/>
          <w:sz w:val="14"/>
          <w:szCs w:val="14"/>
          <w:shd w:val="clear" w:color="auto" w:fill="FFFFFF"/>
          <w:lang w:eastAsia="fr-FR"/>
        </w:rPr>
        <w:tab/>
      </w:r>
      <w:r w:rsidRPr="000B47D1">
        <w:rPr>
          <w:rFonts w:ascii="Arial" w:hAnsi="Arial" w:cs="Arial"/>
          <w:color w:val="333333"/>
          <w:kern w:val="0"/>
          <w:shd w:val="clear" w:color="auto" w:fill="FFFFFF"/>
          <w:lang w:eastAsia="fr-FR"/>
        </w:rPr>
        <w:t>La ministre responsable du PSOC est Lucie Charlebois.</w:t>
      </w:r>
    </w:p>
    <w:p w14:paraId="47EAECB8"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2B2B2B"/>
          <w:kern w:val="0"/>
          <w:lang w:eastAsia="fr-FR"/>
        </w:rPr>
        <w:t>QUIZ TESTONS NOS CONNAISSANCES</w:t>
      </w:r>
    </w:p>
    <w:p w14:paraId="2A44C8D4" w14:textId="77777777" w:rsidR="00992CC1" w:rsidRDefault="00992CC1" w:rsidP="000B47D1">
      <w:pPr>
        <w:widowControl/>
        <w:suppressAutoHyphens w:val="0"/>
        <w:spacing w:after="200"/>
        <w:rPr>
          <w:rFonts w:ascii="Arial" w:hAnsi="Arial" w:cs="Arial"/>
          <w:b/>
          <w:bCs/>
          <w:color w:val="000000"/>
          <w:kern w:val="0"/>
          <w:lang w:eastAsia="fr-FR"/>
        </w:rPr>
      </w:pPr>
    </w:p>
    <w:p w14:paraId="1A883952" w14:textId="77777777" w:rsidR="000B47D1" w:rsidRPr="000B47D1" w:rsidRDefault="000B47D1" w:rsidP="00992CC1">
      <w:pPr>
        <w:widowControl/>
        <w:suppressAutoHyphens w:val="0"/>
        <w:spacing w:after="120"/>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w:t>
      </w:r>
      <w:r w:rsidRPr="000B47D1">
        <w:rPr>
          <w:rFonts w:ascii="Arial" w:hAnsi="Arial" w:cs="Arial"/>
          <w:color w:val="333333"/>
          <w:kern w:val="0"/>
          <w:shd w:val="clear" w:color="auto" w:fill="FFFFFF"/>
          <w:lang w:eastAsia="fr-FR"/>
        </w:rPr>
        <w:t>Quel est le titre exact de la ministre responsable du PSOC, Lucie Charlebois ?</w:t>
      </w:r>
    </w:p>
    <w:p w14:paraId="770BB688" w14:textId="77777777" w:rsidR="000B47D1" w:rsidRPr="000B47D1" w:rsidRDefault="000B47D1" w:rsidP="00992CC1">
      <w:pPr>
        <w:widowControl/>
        <w:suppressAutoHyphens w:val="0"/>
        <w:ind w:left="426" w:hanging="360"/>
        <w:rPr>
          <w:rFonts w:ascii="Times" w:hAnsi="Times"/>
          <w:kern w:val="0"/>
          <w:sz w:val="20"/>
          <w:szCs w:val="20"/>
          <w:lang w:eastAsia="fr-FR"/>
        </w:rPr>
      </w:pPr>
      <w:r w:rsidRPr="000B47D1">
        <w:rPr>
          <w:rFonts w:ascii="Arial" w:hAnsi="Arial" w:cs="Arial"/>
          <w:color w:val="333333"/>
          <w:kern w:val="0"/>
          <w:shd w:val="clear" w:color="auto" w:fill="FFFFFF"/>
          <w:lang w:eastAsia="fr-FR"/>
        </w:rPr>
        <w:t>a)</w:t>
      </w:r>
      <w:r w:rsidRPr="000B47D1">
        <w:rPr>
          <w:rFonts w:ascii="Arial" w:hAnsi="Arial" w:cs="Arial"/>
          <w:color w:val="333333"/>
          <w:kern w:val="0"/>
          <w:sz w:val="14"/>
          <w:szCs w:val="14"/>
          <w:shd w:val="clear" w:color="auto" w:fill="FFFFFF"/>
          <w:lang w:eastAsia="fr-FR"/>
        </w:rPr>
        <w:t xml:space="preserve">    </w:t>
      </w:r>
      <w:r w:rsidRPr="000B47D1">
        <w:rPr>
          <w:rFonts w:ascii="Arial" w:hAnsi="Arial" w:cs="Arial"/>
          <w:color w:val="333333"/>
          <w:kern w:val="0"/>
          <w:shd w:val="clear" w:color="auto" w:fill="FFFFFF"/>
          <w:lang w:eastAsia="fr-FR"/>
        </w:rPr>
        <w:t>Ministre déléguée aux Services sociaux</w:t>
      </w:r>
    </w:p>
    <w:p w14:paraId="17668502" w14:textId="77777777" w:rsidR="000B47D1" w:rsidRPr="000B47D1" w:rsidRDefault="000B47D1" w:rsidP="00992CC1">
      <w:pPr>
        <w:widowControl/>
        <w:suppressAutoHyphens w:val="0"/>
        <w:ind w:left="426" w:hanging="360"/>
        <w:rPr>
          <w:rFonts w:ascii="Times" w:hAnsi="Times"/>
          <w:kern w:val="0"/>
          <w:sz w:val="20"/>
          <w:szCs w:val="20"/>
          <w:lang w:eastAsia="fr-FR"/>
        </w:rPr>
      </w:pPr>
      <w:r w:rsidRPr="000B47D1">
        <w:rPr>
          <w:rFonts w:ascii="Arial" w:hAnsi="Arial" w:cs="Arial"/>
          <w:color w:val="333333"/>
          <w:kern w:val="0"/>
          <w:shd w:val="clear" w:color="auto" w:fill="FFFFFF"/>
          <w:lang w:eastAsia="fr-FR"/>
        </w:rPr>
        <w:t>b)</w:t>
      </w:r>
      <w:r w:rsidRPr="000B47D1">
        <w:rPr>
          <w:rFonts w:ascii="Arial" w:hAnsi="Arial" w:cs="Arial"/>
          <w:color w:val="333333"/>
          <w:kern w:val="0"/>
          <w:sz w:val="14"/>
          <w:szCs w:val="14"/>
          <w:shd w:val="clear" w:color="auto" w:fill="FFFFFF"/>
          <w:lang w:eastAsia="fr-FR"/>
        </w:rPr>
        <w:t xml:space="preserve">   </w:t>
      </w:r>
      <w:r w:rsidRPr="000B47D1">
        <w:rPr>
          <w:rFonts w:ascii="Arial" w:hAnsi="Arial" w:cs="Arial"/>
          <w:color w:val="333333"/>
          <w:kern w:val="0"/>
          <w:shd w:val="clear" w:color="auto" w:fill="FFFFFF"/>
          <w:lang w:eastAsia="fr-FR"/>
        </w:rPr>
        <w:t>Ministre déléguée aux Services sociaux, à la Protection de la jeunesse et à la Santé publique</w:t>
      </w:r>
    </w:p>
    <w:p w14:paraId="53094C1B" w14:textId="77777777" w:rsidR="000B47D1" w:rsidRPr="000B47D1" w:rsidRDefault="000B47D1" w:rsidP="00992CC1">
      <w:pPr>
        <w:widowControl/>
        <w:suppressAutoHyphens w:val="0"/>
        <w:ind w:left="426" w:hanging="360"/>
        <w:rPr>
          <w:rFonts w:ascii="Times" w:hAnsi="Times"/>
          <w:kern w:val="0"/>
          <w:sz w:val="20"/>
          <w:szCs w:val="20"/>
          <w:lang w:eastAsia="fr-FR"/>
        </w:rPr>
      </w:pPr>
      <w:r w:rsidRPr="000B47D1">
        <w:rPr>
          <w:rFonts w:ascii="Arial" w:hAnsi="Arial" w:cs="Arial"/>
          <w:color w:val="333333"/>
          <w:kern w:val="0"/>
          <w:shd w:val="clear" w:color="auto" w:fill="FFFFFF"/>
          <w:lang w:eastAsia="fr-FR"/>
        </w:rPr>
        <w:t>c)</w:t>
      </w:r>
      <w:r w:rsidRPr="000B47D1">
        <w:rPr>
          <w:rFonts w:ascii="Arial" w:hAnsi="Arial" w:cs="Arial"/>
          <w:color w:val="333333"/>
          <w:kern w:val="0"/>
          <w:sz w:val="14"/>
          <w:szCs w:val="14"/>
          <w:shd w:val="clear" w:color="auto" w:fill="FFFFFF"/>
          <w:lang w:eastAsia="fr-FR"/>
        </w:rPr>
        <w:t xml:space="preserve">     </w:t>
      </w:r>
      <w:r w:rsidRPr="000B47D1">
        <w:rPr>
          <w:rFonts w:ascii="Arial" w:hAnsi="Arial" w:cs="Arial"/>
          <w:color w:val="333333"/>
          <w:kern w:val="0"/>
          <w:shd w:val="clear" w:color="auto" w:fill="FFFFFF"/>
          <w:lang w:eastAsia="fr-FR"/>
        </w:rPr>
        <w:t>Ministre déléguée à la Réadaptation, à la Protection de la jeunesse, à la Santé publique et aux Saines habitudes de vie</w:t>
      </w:r>
    </w:p>
    <w:p w14:paraId="26B9925C" w14:textId="77777777" w:rsidR="000B47D1" w:rsidRPr="000B47D1" w:rsidRDefault="000B47D1" w:rsidP="00992CC1">
      <w:pPr>
        <w:widowControl/>
        <w:suppressAutoHyphens w:val="0"/>
        <w:ind w:left="426" w:hanging="360"/>
        <w:rPr>
          <w:rFonts w:ascii="Times" w:hAnsi="Times"/>
          <w:kern w:val="0"/>
          <w:sz w:val="20"/>
          <w:szCs w:val="20"/>
          <w:lang w:eastAsia="fr-FR"/>
        </w:rPr>
      </w:pPr>
      <w:r w:rsidRPr="000B47D1">
        <w:rPr>
          <w:rFonts w:ascii="Arial" w:hAnsi="Arial" w:cs="Arial"/>
          <w:color w:val="333333"/>
          <w:kern w:val="0"/>
          <w:shd w:val="clear" w:color="auto" w:fill="FFFFFF"/>
          <w:lang w:eastAsia="fr-FR"/>
        </w:rPr>
        <w:t>d)</w:t>
      </w:r>
      <w:r w:rsidRPr="000B47D1">
        <w:rPr>
          <w:rFonts w:ascii="Arial" w:hAnsi="Arial" w:cs="Arial"/>
          <w:color w:val="333333"/>
          <w:kern w:val="0"/>
          <w:sz w:val="14"/>
          <w:szCs w:val="14"/>
          <w:shd w:val="clear" w:color="auto" w:fill="FFFFFF"/>
          <w:lang w:eastAsia="fr-FR"/>
        </w:rPr>
        <w:t xml:space="preserve">    </w:t>
      </w:r>
      <w:r w:rsidRPr="000B47D1">
        <w:rPr>
          <w:rFonts w:ascii="Arial" w:hAnsi="Arial" w:cs="Arial"/>
          <w:color w:val="333333"/>
          <w:kern w:val="0"/>
          <w:shd w:val="clear" w:color="auto" w:fill="FFFFFF"/>
          <w:lang w:eastAsia="fr-FR"/>
        </w:rPr>
        <w:t>Ministre déléguée à la Réadaptation, à la Protection de la jeunesse, à la Santé publique et aux Services sociaux</w:t>
      </w:r>
    </w:p>
    <w:p w14:paraId="0C8B798C" w14:textId="77777777" w:rsidR="00992CC1" w:rsidRDefault="00992CC1" w:rsidP="00992CC1">
      <w:pPr>
        <w:widowControl/>
        <w:suppressAutoHyphens w:val="0"/>
        <w:rPr>
          <w:rFonts w:ascii="Arial" w:hAnsi="Arial" w:cs="Arial"/>
          <w:b/>
          <w:bCs/>
          <w:color w:val="333333"/>
          <w:kern w:val="0"/>
          <w:shd w:val="clear" w:color="auto" w:fill="FFFFFF"/>
          <w:lang w:eastAsia="fr-FR"/>
        </w:rPr>
      </w:pPr>
    </w:p>
    <w:p w14:paraId="38309223" w14:textId="77777777" w:rsidR="000B47D1" w:rsidRPr="000B47D1" w:rsidRDefault="000B47D1" w:rsidP="000B47D1">
      <w:pPr>
        <w:widowControl/>
        <w:suppressAutoHyphens w:val="0"/>
        <w:spacing w:after="200"/>
        <w:rPr>
          <w:rFonts w:ascii="Times" w:hAnsi="Times"/>
          <w:kern w:val="0"/>
          <w:sz w:val="20"/>
          <w:szCs w:val="20"/>
          <w:lang w:eastAsia="fr-FR"/>
        </w:rPr>
      </w:pPr>
      <w:r w:rsidRPr="000B47D1">
        <w:rPr>
          <w:rFonts w:ascii="Arial" w:hAnsi="Arial" w:cs="Arial"/>
          <w:b/>
          <w:bCs/>
          <w:color w:val="333333"/>
          <w:kern w:val="0"/>
          <w:shd w:val="clear" w:color="auto" w:fill="FFFFFF"/>
          <w:lang w:eastAsia="fr-FR"/>
        </w:rPr>
        <w:t xml:space="preserve">Réponse : </w:t>
      </w:r>
      <w:r w:rsidRPr="000B47D1">
        <w:rPr>
          <w:rFonts w:ascii="Arial" w:hAnsi="Arial" w:cs="Arial"/>
          <w:color w:val="333333"/>
          <w:kern w:val="0"/>
          <w:shd w:val="clear" w:color="auto" w:fill="FFFFFF"/>
          <w:lang w:eastAsia="fr-FR"/>
        </w:rPr>
        <w:t>C</w:t>
      </w:r>
    </w:p>
    <w:p w14:paraId="3A6323D4" w14:textId="77777777" w:rsidR="000B47D1" w:rsidRPr="000B47D1" w:rsidRDefault="000B47D1" w:rsidP="000B47D1">
      <w:pPr>
        <w:widowControl/>
        <w:suppressAutoHyphens w:val="0"/>
        <w:spacing w:after="200"/>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w:t>
      </w:r>
      <w:r w:rsidRPr="000B47D1">
        <w:rPr>
          <w:rFonts w:ascii="Arial" w:hAnsi="Arial" w:cs="Arial"/>
          <w:color w:val="333333"/>
          <w:kern w:val="0"/>
          <w:shd w:val="clear" w:color="auto" w:fill="FFFFFF"/>
          <w:lang w:eastAsia="fr-FR"/>
        </w:rPr>
        <w:t>En quelle année a été créé le PSOC ?</w:t>
      </w:r>
    </w:p>
    <w:p w14:paraId="08625110" w14:textId="77777777" w:rsidR="000B47D1" w:rsidRPr="000B47D1" w:rsidRDefault="000B47D1" w:rsidP="00992CC1">
      <w:pPr>
        <w:widowControl/>
        <w:suppressAutoHyphens w:val="0"/>
        <w:ind w:left="714" w:hanging="357"/>
        <w:rPr>
          <w:rFonts w:ascii="Times" w:hAnsi="Times"/>
          <w:kern w:val="0"/>
          <w:sz w:val="20"/>
          <w:szCs w:val="20"/>
          <w:lang w:eastAsia="fr-FR"/>
        </w:rPr>
      </w:pPr>
      <w:r w:rsidRPr="000B47D1">
        <w:rPr>
          <w:rFonts w:ascii="Arial" w:hAnsi="Arial" w:cs="Arial"/>
          <w:color w:val="333333"/>
          <w:kern w:val="0"/>
          <w:shd w:val="clear" w:color="auto" w:fill="FFFFFF"/>
          <w:lang w:eastAsia="fr-FR"/>
        </w:rPr>
        <w:t>a)</w:t>
      </w:r>
      <w:r w:rsidRPr="000B47D1">
        <w:rPr>
          <w:rFonts w:ascii="Arial" w:hAnsi="Arial" w:cs="Arial"/>
          <w:color w:val="333333"/>
          <w:kern w:val="0"/>
          <w:sz w:val="14"/>
          <w:szCs w:val="14"/>
          <w:shd w:val="clear" w:color="auto" w:fill="FFFFFF"/>
          <w:lang w:eastAsia="fr-FR"/>
        </w:rPr>
        <w:t xml:space="preserve">    </w:t>
      </w:r>
      <w:r w:rsidRPr="000B47D1">
        <w:rPr>
          <w:rFonts w:ascii="Arial" w:hAnsi="Arial" w:cs="Arial"/>
          <w:color w:val="333333"/>
          <w:kern w:val="0"/>
          <w:shd w:val="clear" w:color="auto" w:fill="FFFFFF"/>
          <w:lang w:eastAsia="fr-FR"/>
        </w:rPr>
        <w:t>1961</w:t>
      </w:r>
    </w:p>
    <w:p w14:paraId="3ECC8C82" w14:textId="77777777" w:rsidR="000B47D1" w:rsidRPr="000B47D1" w:rsidRDefault="000B47D1" w:rsidP="00992CC1">
      <w:pPr>
        <w:widowControl/>
        <w:suppressAutoHyphens w:val="0"/>
        <w:ind w:left="714" w:hanging="357"/>
        <w:rPr>
          <w:rFonts w:ascii="Times" w:hAnsi="Times"/>
          <w:kern w:val="0"/>
          <w:sz w:val="20"/>
          <w:szCs w:val="20"/>
          <w:lang w:eastAsia="fr-FR"/>
        </w:rPr>
      </w:pPr>
      <w:r w:rsidRPr="000B47D1">
        <w:rPr>
          <w:rFonts w:ascii="Arial" w:hAnsi="Arial" w:cs="Arial"/>
          <w:color w:val="333333"/>
          <w:kern w:val="0"/>
          <w:shd w:val="clear" w:color="auto" w:fill="FFFFFF"/>
          <w:lang w:eastAsia="fr-FR"/>
        </w:rPr>
        <w:t>b)</w:t>
      </w:r>
      <w:r w:rsidRPr="000B47D1">
        <w:rPr>
          <w:rFonts w:ascii="Arial" w:hAnsi="Arial" w:cs="Arial"/>
          <w:color w:val="333333"/>
          <w:kern w:val="0"/>
          <w:sz w:val="14"/>
          <w:szCs w:val="14"/>
          <w:shd w:val="clear" w:color="auto" w:fill="FFFFFF"/>
          <w:lang w:eastAsia="fr-FR"/>
        </w:rPr>
        <w:t xml:space="preserve">    </w:t>
      </w:r>
      <w:r w:rsidRPr="000B47D1">
        <w:rPr>
          <w:rFonts w:ascii="Arial" w:hAnsi="Arial" w:cs="Arial"/>
          <w:color w:val="333333"/>
          <w:kern w:val="0"/>
          <w:shd w:val="clear" w:color="auto" w:fill="FFFFFF"/>
          <w:lang w:eastAsia="fr-FR"/>
        </w:rPr>
        <w:t>1973</w:t>
      </w:r>
    </w:p>
    <w:p w14:paraId="48372BD2" w14:textId="77777777" w:rsidR="000B47D1" w:rsidRPr="000B47D1" w:rsidRDefault="000B47D1" w:rsidP="00992CC1">
      <w:pPr>
        <w:widowControl/>
        <w:suppressAutoHyphens w:val="0"/>
        <w:ind w:left="714" w:hanging="357"/>
        <w:rPr>
          <w:rFonts w:ascii="Times" w:hAnsi="Times"/>
          <w:kern w:val="0"/>
          <w:sz w:val="20"/>
          <w:szCs w:val="20"/>
          <w:lang w:eastAsia="fr-FR"/>
        </w:rPr>
      </w:pPr>
      <w:r w:rsidRPr="000B47D1">
        <w:rPr>
          <w:rFonts w:ascii="Arial" w:hAnsi="Arial" w:cs="Arial"/>
          <w:color w:val="333333"/>
          <w:kern w:val="0"/>
          <w:shd w:val="clear" w:color="auto" w:fill="FFFFFF"/>
          <w:lang w:eastAsia="fr-FR"/>
        </w:rPr>
        <w:t>c)</w:t>
      </w:r>
      <w:r w:rsidRPr="000B47D1">
        <w:rPr>
          <w:rFonts w:ascii="Arial" w:hAnsi="Arial" w:cs="Arial"/>
          <w:color w:val="333333"/>
          <w:kern w:val="0"/>
          <w:sz w:val="14"/>
          <w:szCs w:val="14"/>
          <w:shd w:val="clear" w:color="auto" w:fill="FFFFFF"/>
          <w:lang w:eastAsia="fr-FR"/>
        </w:rPr>
        <w:t xml:space="preserve">     </w:t>
      </w:r>
      <w:r w:rsidRPr="000B47D1">
        <w:rPr>
          <w:rFonts w:ascii="Arial" w:hAnsi="Arial" w:cs="Arial"/>
          <w:color w:val="333333"/>
          <w:kern w:val="0"/>
          <w:shd w:val="clear" w:color="auto" w:fill="FFFFFF"/>
          <w:lang w:eastAsia="fr-FR"/>
        </w:rPr>
        <w:t>1985</w:t>
      </w:r>
    </w:p>
    <w:p w14:paraId="0798F3E7" w14:textId="77777777" w:rsidR="000B47D1" w:rsidRPr="000B47D1" w:rsidRDefault="000B47D1" w:rsidP="00992CC1">
      <w:pPr>
        <w:widowControl/>
        <w:suppressAutoHyphens w:val="0"/>
        <w:ind w:left="714" w:hanging="357"/>
        <w:rPr>
          <w:rFonts w:ascii="Times" w:hAnsi="Times"/>
          <w:kern w:val="0"/>
          <w:sz w:val="20"/>
          <w:szCs w:val="20"/>
          <w:lang w:eastAsia="fr-FR"/>
        </w:rPr>
      </w:pPr>
      <w:r w:rsidRPr="000B47D1">
        <w:rPr>
          <w:rFonts w:ascii="Arial" w:hAnsi="Arial" w:cs="Arial"/>
          <w:color w:val="333333"/>
          <w:kern w:val="0"/>
          <w:shd w:val="clear" w:color="auto" w:fill="FFFFFF"/>
          <w:lang w:eastAsia="fr-FR"/>
        </w:rPr>
        <w:t>d)</w:t>
      </w:r>
      <w:r w:rsidRPr="000B47D1">
        <w:rPr>
          <w:rFonts w:ascii="Arial" w:hAnsi="Arial" w:cs="Arial"/>
          <w:color w:val="333333"/>
          <w:kern w:val="0"/>
          <w:sz w:val="14"/>
          <w:szCs w:val="14"/>
          <w:shd w:val="clear" w:color="auto" w:fill="FFFFFF"/>
          <w:lang w:eastAsia="fr-FR"/>
        </w:rPr>
        <w:t xml:space="preserve">    </w:t>
      </w:r>
      <w:r w:rsidRPr="000B47D1">
        <w:rPr>
          <w:rFonts w:ascii="Arial" w:hAnsi="Arial" w:cs="Arial"/>
          <w:color w:val="333333"/>
          <w:kern w:val="0"/>
          <w:shd w:val="clear" w:color="auto" w:fill="FFFFFF"/>
          <w:lang w:eastAsia="fr-FR"/>
        </w:rPr>
        <w:t>1994</w:t>
      </w:r>
    </w:p>
    <w:p w14:paraId="5D047AB3" w14:textId="77777777" w:rsidR="00992CC1" w:rsidRDefault="00992CC1" w:rsidP="00992CC1">
      <w:pPr>
        <w:widowControl/>
        <w:suppressAutoHyphens w:val="0"/>
        <w:rPr>
          <w:rFonts w:ascii="Arial" w:hAnsi="Arial" w:cs="Arial"/>
          <w:b/>
          <w:bCs/>
          <w:color w:val="333333"/>
          <w:kern w:val="0"/>
          <w:shd w:val="clear" w:color="auto" w:fill="FFFFFF"/>
          <w:lang w:eastAsia="fr-FR"/>
        </w:rPr>
      </w:pPr>
    </w:p>
    <w:p w14:paraId="31A59FFC" w14:textId="39F75765" w:rsidR="008167F9" w:rsidRPr="008167F9" w:rsidRDefault="000B47D1" w:rsidP="008167F9">
      <w:pPr>
        <w:rPr>
          <w:rFonts w:ascii="Times" w:eastAsia="Times New Roman" w:hAnsi="Times"/>
          <w:kern w:val="0"/>
          <w:sz w:val="20"/>
          <w:szCs w:val="20"/>
          <w:lang w:eastAsia="fr-FR"/>
        </w:rPr>
      </w:pPr>
      <w:r w:rsidRPr="000B47D1">
        <w:rPr>
          <w:rFonts w:ascii="Arial" w:hAnsi="Arial" w:cs="Arial"/>
          <w:b/>
          <w:bCs/>
          <w:color w:val="333333"/>
          <w:kern w:val="0"/>
          <w:shd w:val="clear" w:color="auto" w:fill="FFFFFF"/>
          <w:lang w:eastAsia="fr-FR"/>
        </w:rPr>
        <w:t>Réponse :</w:t>
      </w:r>
      <w:r w:rsidRPr="000B47D1">
        <w:rPr>
          <w:rFonts w:ascii="Arial" w:hAnsi="Arial" w:cs="Arial"/>
          <w:color w:val="333333"/>
          <w:kern w:val="0"/>
          <w:shd w:val="clear" w:color="auto" w:fill="FFFFFF"/>
          <w:lang w:eastAsia="fr-FR"/>
        </w:rPr>
        <w:t xml:space="preserve"> B. Le PSOC a été créé par le MSSS en 1973, et a été régionalisé en 1994. À partir de cette date, les régies régionales de la Santé et des Services sociaux sont alors devenues responsables de l’analyse des demandes et de l’attribution du soutien financier. </w:t>
      </w:r>
      <w:r w:rsidR="00EF0CE5">
        <w:rPr>
          <w:rFonts w:ascii="Arial" w:hAnsi="Arial" w:cs="Arial"/>
          <w:color w:val="333333"/>
          <w:kern w:val="0"/>
          <w:shd w:val="clear" w:color="auto" w:fill="FFFFFF"/>
          <w:lang w:eastAsia="fr-FR"/>
        </w:rPr>
        <w:t xml:space="preserve">Par la suite, </w:t>
      </w:r>
      <w:r w:rsidR="0076199A">
        <w:rPr>
          <w:rFonts w:ascii="Arial" w:hAnsi="Arial" w:cs="Arial"/>
          <w:color w:val="333333"/>
          <w:kern w:val="0"/>
          <w:shd w:val="clear" w:color="auto" w:fill="FFFFFF"/>
          <w:lang w:eastAsia="fr-FR"/>
        </w:rPr>
        <w:t>ce furent</w:t>
      </w:r>
      <w:r w:rsidR="00EF0CE5">
        <w:rPr>
          <w:rFonts w:ascii="Arial" w:hAnsi="Arial" w:cs="Arial"/>
          <w:color w:val="333333"/>
          <w:kern w:val="0"/>
          <w:shd w:val="clear" w:color="auto" w:fill="FFFFFF"/>
          <w:lang w:eastAsia="fr-FR"/>
        </w:rPr>
        <w:t xml:space="preserve"> les Agences de santé et services sociaux. Maintenant, ce sont les </w:t>
      </w:r>
      <w:r w:rsidR="008167F9" w:rsidRPr="008167F9">
        <w:rPr>
          <w:rFonts w:ascii="Arial" w:eastAsia="Times New Roman" w:hAnsi="Arial" w:cs="Arial"/>
          <w:color w:val="545454"/>
          <w:kern w:val="0"/>
          <w:shd w:val="clear" w:color="auto" w:fill="FFFFFF"/>
          <w:lang w:eastAsia="fr-FR"/>
        </w:rPr>
        <w:t>centres intégrés de santé et de services sociaux (</w:t>
      </w:r>
      <w:r w:rsidR="008167F9" w:rsidRPr="008167F9">
        <w:rPr>
          <w:rFonts w:ascii="Arial" w:eastAsia="Times New Roman" w:hAnsi="Arial" w:cs="Arial"/>
          <w:bCs/>
          <w:color w:val="6A6A6A"/>
          <w:kern w:val="0"/>
          <w:shd w:val="clear" w:color="auto" w:fill="FFFFFF"/>
          <w:lang w:eastAsia="fr-FR"/>
        </w:rPr>
        <w:t>CISSS</w:t>
      </w:r>
      <w:r w:rsidR="008167F9" w:rsidRPr="008167F9">
        <w:rPr>
          <w:rFonts w:ascii="Arial" w:eastAsia="Times New Roman" w:hAnsi="Arial" w:cs="Arial"/>
          <w:color w:val="545454"/>
          <w:kern w:val="0"/>
          <w:shd w:val="clear" w:color="auto" w:fill="FFFFFF"/>
          <w:lang w:eastAsia="fr-FR"/>
        </w:rPr>
        <w:t>) et les centres intégrés universitaires de santé et de services sociaux (CIUSSS)</w:t>
      </w:r>
      <w:r w:rsidR="008167F9">
        <w:rPr>
          <w:rFonts w:ascii="Arial" w:eastAsia="Times New Roman" w:hAnsi="Arial" w:cs="Arial"/>
          <w:color w:val="545454"/>
          <w:kern w:val="0"/>
          <w:shd w:val="clear" w:color="auto" w:fill="FFFFFF"/>
          <w:lang w:eastAsia="fr-FR"/>
        </w:rPr>
        <w:t>.</w:t>
      </w:r>
    </w:p>
    <w:p w14:paraId="60E09727" w14:textId="77777777" w:rsidR="008167F9" w:rsidRDefault="008167F9" w:rsidP="000B47D1">
      <w:pPr>
        <w:widowControl/>
        <w:suppressAutoHyphens w:val="0"/>
        <w:spacing w:after="200"/>
        <w:jc w:val="left"/>
        <w:rPr>
          <w:rFonts w:ascii="Arial" w:hAnsi="Arial" w:cs="Arial"/>
          <w:b/>
          <w:bCs/>
          <w:color w:val="000000"/>
          <w:kern w:val="0"/>
          <w:lang w:eastAsia="fr-FR"/>
        </w:rPr>
      </w:pPr>
    </w:p>
    <w:p w14:paraId="33BB8ABD" w14:textId="77777777" w:rsidR="000B47D1" w:rsidRPr="000B47D1" w:rsidRDefault="000B47D1" w:rsidP="000B47D1">
      <w:pPr>
        <w:widowControl/>
        <w:suppressAutoHyphens w:val="0"/>
        <w:spacing w:after="200"/>
        <w:jc w:val="left"/>
        <w:rPr>
          <w:rFonts w:ascii="Times" w:hAnsi="Times"/>
          <w:kern w:val="0"/>
          <w:sz w:val="20"/>
          <w:szCs w:val="20"/>
          <w:lang w:eastAsia="fr-FR"/>
        </w:rPr>
      </w:pPr>
      <w:r w:rsidRPr="000B47D1">
        <w:rPr>
          <w:rFonts w:ascii="Arial" w:hAnsi="Arial" w:cs="Arial"/>
          <w:b/>
          <w:bCs/>
          <w:color w:val="000000"/>
          <w:kern w:val="0"/>
          <w:lang w:eastAsia="fr-FR"/>
        </w:rPr>
        <w:t>RÉFLEXION COLLECTIVE</w:t>
      </w:r>
    </w:p>
    <w:p w14:paraId="3CC650BF" w14:textId="77777777" w:rsidR="000B47D1" w:rsidRPr="000B47D1" w:rsidRDefault="000B47D1" w:rsidP="00501E2D">
      <w:pPr>
        <w:widowControl/>
        <w:numPr>
          <w:ilvl w:val="0"/>
          <w:numId w:val="19"/>
        </w:numPr>
        <w:shd w:val="clear" w:color="auto" w:fill="FFFFFF"/>
        <w:suppressAutoHyphens w:val="0"/>
        <w:spacing w:after="200"/>
        <w:textAlignment w:val="baseline"/>
        <w:rPr>
          <w:rFonts w:ascii="Arial" w:hAnsi="Arial" w:cs="Arial"/>
          <w:color w:val="333333"/>
          <w:kern w:val="0"/>
          <w:lang w:eastAsia="fr-FR"/>
        </w:rPr>
      </w:pPr>
      <w:r w:rsidRPr="000B47D1">
        <w:rPr>
          <w:rFonts w:ascii="Arial" w:hAnsi="Arial" w:cs="Arial"/>
          <w:color w:val="333333"/>
          <w:kern w:val="0"/>
          <w:shd w:val="clear" w:color="auto" w:fill="FFFFFF"/>
          <w:lang w:eastAsia="fr-FR"/>
        </w:rPr>
        <w:t>Selon vous, pourquoi avons-nous besoin des organismes d’action communautaire autonome en santé et services sociaux ?</w:t>
      </w:r>
    </w:p>
    <w:p w14:paraId="1CADF361" w14:textId="77777777" w:rsidR="00992CC1" w:rsidRDefault="00992CC1">
      <w:pPr>
        <w:widowControl/>
        <w:suppressAutoHyphens w:val="0"/>
        <w:jc w:val="left"/>
        <w:rPr>
          <w:rFonts w:ascii="Arial" w:hAnsi="Arial" w:cs="Arial"/>
          <w:b/>
          <w:bCs/>
          <w:color w:val="EA9999"/>
          <w:kern w:val="0"/>
          <w:sz w:val="36"/>
          <w:szCs w:val="36"/>
          <w:shd w:val="clear" w:color="auto" w:fill="FFFFFF"/>
          <w:lang w:eastAsia="fr-FR"/>
        </w:rPr>
      </w:pPr>
      <w:r>
        <w:rPr>
          <w:rFonts w:ascii="Arial" w:hAnsi="Arial" w:cs="Arial"/>
          <w:b/>
          <w:bCs/>
          <w:color w:val="EA9999"/>
          <w:kern w:val="0"/>
          <w:sz w:val="36"/>
          <w:szCs w:val="36"/>
          <w:shd w:val="clear" w:color="auto" w:fill="FFFFFF"/>
          <w:lang w:eastAsia="fr-FR"/>
        </w:rPr>
        <w:br w:type="page"/>
      </w:r>
    </w:p>
    <w:p w14:paraId="1F14924B" w14:textId="08360D6E" w:rsidR="000B47D1" w:rsidRPr="000B47D1" w:rsidRDefault="000B47D1" w:rsidP="00FE1948">
      <w:pPr>
        <w:pStyle w:val="Titre2"/>
        <w:rPr>
          <w:rFonts w:ascii="Times" w:hAnsi="Times"/>
          <w:sz w:val="20"/>
          <w:szCs w:val="20"/>
        </w:rPr>
      </w:pPr>
      <w:bookmarkStart w:id="6" w:name="_Toc359159346"/>
      <w:r w:rsidRPr="000B47D1">
        <w:rPr>
          <w:shd w:val="clear" w:color="auto" w:fill="FFFFFF"/>
        </w:rPr>
        <w:t>AUTRES SECTEURS DE L’ACA</w:t>
      </w:r>
      <w:bookmarkEnd w:id="6"/>
    </w:p>
    <w:p w14:paraId="733D1817" w14:textId="77777777" w:rsidR="000B47D1" w:rsidRPr="000B47D1" w:rsidRDefault="000B47D1" w:rsidP="00FF108E">
      <w:pPr>
        <w:widowControl/>
        <w:suppressAutoHyphens w:val="0"/>
        <w:spacing w:after="200"/>
        <w:rPr>
          <w:rFonts w:ascii="Times" w:hAnsi="Times"/>
          <w:kern w:val="0"/>
          <w:sz w:val="20"/>
          <w:szCs w:val="20"/>
          <w:lang w:eastAsia="fr-FR"/>
        </w:rPr>
      </w:pPr>
      <w:r w:rsidRPr="000B47D1">
        <w:rPr>
          <w:rFonts w:ascii="Arial" w:hAnsi="Arial" w:cs="Arial"/>
          <w:color w:val="333333"/>
          <w:kern w:val="0"/>
          <w:shd w:val="clear" w:color="auto" w:fill="FFFFFF"/>
          <w:lang w:eastAsia="fr-FR"/>
        </w:rPr>
        <w:t>L’action communautaire peut également compter sur les secteurs de l’immigration, de l’environnement, du loisir, de l’habitation, de la solidarité internationale, des médias communautaires, du développement communautaire, etc. Au total, 463 organismes interviennent dans l’un ou l’autre de ces secteurs.</w:t>
      </w:r>
    </w:p>
    <w:p w14:paraId="09D22A30" w14:textId="77777777" w:rsidR="000B47D1" w:rsidRPr="000B47D1" w:rsidRDefault="000B47D1" w:rsidP="000B47D1">
      <w:pPr>
        <w:widowControl/>
        <w:suppressAutoHyphens w:val="0"/>
        <w:spacing w:after="200"/>
        <w:rPr>
          <w:rFonts w:ascii="Times" w:hAnsi="Times"/>
          <w:kern w:val="0"/>
          <w:sz w:val="20"/>
          <w:szCs w:val="20"/>
          <w:lang w:eastAsia="fr-FR"/>
        </w:rPr>
      </w:pPr>
      <w:r w:rsidRPr="000B47D1">
        <w:rPr>
          <w:rFonts w:ascii="Arial" w:hAnsi="Arial" w:cs="Arial"/>
          <w:color w:val="333333"/>
          <w:kern w:val="0"/>
          <w:u w:val="single"/>
          <w:shd w:val="clear" w:color="auto" w:fill="FFFFFF"/>
          <w:lang w:eastAsia="fr-FR"/>
        </w:rPr>
        <w:t>Autres informations</w:t>
      </w:r>
    </w:p>
    <w:p w14:paraId="5EA9226A" w14:textId="77777777" w:rsidR="000B47D1" w:rsidRPr="000B47D1" w:rsidRDefault="000B47D1" w:rsidP="00501E2D">
      <w:pPr>
        <w:widowControl/>
        <w:numPr>
          <w:ilvl w:val="0"/>
          <w:numId w:val="20"/>
        </w:numPr>
        <w:shd w:val="clear" w:color="auto" w:fill="FFFFFF"/>
        <w:suppressAutoHyphens w:val="0"/>
        <w:textAlignment w:val="baseline"/>
        <w:rPr>
          <w:rFonts w:ascii="Arial" w:hAnsi="Arial" w:cs="Arial"/>
          <w:color w:val="333333"/>
          <w:kern w:val="0"/>
          <w:sz w:val="22"/>
          <w:szCs w:val="22"/>
          <w:lang w:eastAsia="fr-FR"/>
        </w:rPr>
      </w:pPr>
      <w:r w:rsidRPr="000B47D1">
        <w:rPr>
          <w:rFonts w:ascii="Arial" w:hAnsi="Arial" w:cs="Arial"/>
          <w:color w:val="333333"/>
          <w:kern w:val="0"/>
          <w:shd w:val="clear" w:color="auto" w:fill="FFFFFF"/>
          <w:lang w:eastAsia="fr-FR"/>
        </w:rPr>
        <w:t>Les organismes en immigration visent le soutien et la défense des droits des personnes réfugiées et immigrantes.</w:t>
      </w:r>
    </w:p>
    <w:p w14:paraId="199A3871" w14:textId="77777777" w:rsidR="000B47D1" w:rsidRPr="000B47D1" w:rsidRDefault="000B47D1" w:rsidP="00501E2D">
      <w:pPr>
        <w:widowControl/>
        <w:numPr>
          <w:ilvl w:val="0"/>
          <w:numId w:val="20"/>
        </w:numPr>
        <w:shd w:val="clear" w:color="auto" w:fill="FFFFFF"/>
        <w:suppressAutoHyphens w:val="0"/>
        <w:textAlignment w:val="baseline"/>
        <w:rPr>
          <w:rFonts w:ascii="Arial" w:hAnsi="Arial" w:cs="Arial"/>
          <w:color w:val="333333"/>
          <w:kern w:val="0"/>
          <w:sz w:val="22"/>
          <w:szCs w:val="22"/>
          <w:lang w:eastAsia="fr-FR"/>
        </w:rPr>
      </w:pPr>
      <w:r w:rsidRPr="000B47D1">
        <w:rPr>
          <w:rFonts w:ascii="Arial" w:hAnsi="Arial" w:cs="Arial"/>
          <w:color w:val="333333"/>
          <w:kern w:val="0"/>
          <w:shd w:val="clear" w:color="auto" w:fill="FFFFFF"/>
          <w:lang w:eastAsia="fr-FR"/>
        </w:rPr>
        <w:t>Les organismes voués à la protection de l’environnement interviennent dans des secteurs variés, dont l’agriculture, l’alimentation, le climat et l’eau.</w:t>
      </w:r>
    </w:p>
    <w:p w14:paraId="4C740B29" w14:textId="77777777" w:rsidR="000B47D1" w:rsidRPr="000B47D1" w:rsidRDefault="000B47D1" w:rsidP="00501E2D">
      <w:pPr>
        <w:widowControl/>
        <w:numPr>
          <w:ilvl w:val="0"/>
          <w:numId w:val="20"/>
        </w:numPr>
        <w:shd w:val="clear" w:color="auto" w:fill="FFFFFF"/>
        <w:suppressAutoHyphens w:val="0"/>
        <w:textAlignment w:val="baseline"/>
        <w:rPr>
          <w:rFonts w:ascii="Arial" w:hAnsi="Arial" w:cs="Arial"/>
          <w:color w:val="333333"/>
          <w:kern w:val="0"/>
          <w:sz w:val="22"/>
          <w:szCs w:val="22"/>
          <w:lang w:eastAsia="fr-FR"/>
        </w:rPr>
      </w:pPr>
      <w:r w:rsidRPr="000B47D1">
        <w:rPr>
          <w:rFonts w:ascii="Arial" w:hAnsi="Arial" w:cs="Arial"/>
          <w:color w:val="333333"/>
          <w:kern w:val="0"/>
          <w:shd w:val="clear" w:color="auto" w:fill="FFFFFF"/>
          <w:lang w:eastAsia="fr-FR"/>
        </w:rPr>
        <w:t>Les centres communautaires de loisirs favorisent le développement de la personne, le soutien aux familles et la prise en charge des citoyennes et citoyens dans leur communauté locale.</w:t>
      </w:r>
    </w:p>
    <w:p w14:paraId="1ADD0202" w14:textId="77777777" w:rsidR="000B47D1" w:rsidRPr="000B47D1" w:rsidRDefault="000B47D1" w:rsidP="00501E2D">
      <w:pPr>
        <w:widowControl/>
        <w:numPr>
          <w:ilvl w:val="0"/>
          <w:numId w:val="20"/>
        </w:numPr>
        <w:shd w:val="clear" w:color="auto" w:fill="FFFFFF"/>
        <w:suppressAutoHyphens w:val="0"/>
        <w:textAlignment w:val="baseline"/>
        <w:rPr>
          <w:rFonts w:ascii="Arial" w:hAnsi="Arial" w:cs="Arial"/>
          <w:color w:val="333333"/>
          <w:kern w:val="0"/>
          <w:sz w:val="22"/>
          <w:szCs w:val="22"/>
          <w:lang w:eastAsia="fr-FR"/>
        </w:rPr>
      </w:pPr>
      <w:r w:rsidRPr="000B47D1">
        <w:rPr>
          <w:rFonts w:ascii="Arial" w:hAnsi="Arial" w:cs="Arial"/>
          <w:color w:val="333333"/>
          <w:kern w:val="0"/>
          <w:shd w:val="clear" w:color="auto" w:fill="FFFFFF"/>
          <w:lang w:eastAsia="fr-FR"/>
        </w:rPr>
        <w:t>Les organismes d’habitation poursuivent une mission sociale et offrent du logement abordable et sécuritaire à des personnes à faible revenu.</w:t>
      </w:r>
    </w:p>
    <w:p w14:paraId="2BA2BF99" w14:textId="77777777" w:rsidR="000B47D1" w:rsidRPr="000B47D1" w:rsidRDefault="000B47D1" w:rsidP="00501E2D">
      <w:pPr>
        <w:widowControl/>
        <w:numPr>
          <w:ilvl w:val="0"/>
          <w:numId w:val="20"/>
        </w:numPr>
        <w:shd w:val="clear" w:color="auto" w:fill="FFFFFF"/>
        <w:suppressAutoHyphens w:val="0"/>
        <w:textAlignment w:val="baseline"/>
        <w:rPr>
          <w:rFonts w:ascii="Arial" w:hAnsi="Arial" w:cs="Arial"/>
          <w:color w:val="333333"/>
          <w:kern w:val="0"/>
          <w:sz w:val="22"/>
          <w:szCs w:val="22"/>
          <w:lang w:eastAsia="fr-FR"/>
        </w:rPr>
      </w:pPr>
      <w:r w:rsidRPr="000B47D1">
        <w:rPr>
          <w:rFonts w:ascii="Arial" w:hAnsi="Arial" w:cs="Arial"/>
          <w:color w:val="333333"/>
          <w:kern w:val="0"/>
          <w:shd w:val="clear" w:color="auto" w:fill="FFFFFF"/>
          <w:lang w:eastAsia="fr-FR"/>
        </w:rPr>
        <w:t>Les organismes de solidarité internationale œuvrent pour un développement durable et humain et sont actifs dans des activités d’éducation et d’engagement du public, ainsi que dans des programmes de coopération internationale.</w:t>
      </w:r>
    </w:p>
    <w:p w14:paraId="1D9D2541" w14:textId="77777777" w:rsidR="000B47D1" w:rsidRPr="000B47D1" w:rsidRDefault="000B47D1" w:rsidP="00501E2D">
      <w:pPr>
        <w:widowControl/>
        <w:numPr>
          <w:ilvl w:val="0"/>
          <w:numId w:val="20"/>
        </w:numPr>
        <w:shd w:val="clear" w:color="auto" w:fill="FFFFFF"/>
        <w:suppressAutoHyphens w:val="0"/>
        <w:textAlignment w:val="baseline"/>
        <w:rPr>
          <w:rFonts w:ascii="Arial" w:hAnsi="Arial" w:cs="Arial"/>
          <w:color w:val="333333"/>
          <w:kern w:val="0"/>
          <w:sz w:val="22"/>
          <w:szCs w:val="22"/>
          <w:lang w:eastAsia="fr-FR"/>
        </w:rPr>
      </w:pPr>
      <w:r w:rsidRPr="000B47D1">
        <w:rPr>
          <w:rFonts w:ascii="Arial" w:hAnsi="Arial" w:cs="Arial"/>
          <w:color w:val="333333"/>
          <w:kern w:val="0"/>
          <w:shd w:val="clear" w:color="auto" w:fill="FFFFFF"/>
          <w:lang w:eastAsia="fr-FR"/>
        </w:rPr>
        <w:t>Les médias communautaires contribuent à diversifier l’offre d’information locale et régionale au Québec, qu’ils soient des médias en ligne ou imprimés, ou encore des radios ou des télévisions communautaires.</w:t>
      </w:r>
    </w:p>
    <w:p w14:paraId="30AAEBD5" w14:textId="77777777" w:rsidR="000B47D1" w:rsidRPr="000B47D1" w:rsidRDefault="000B47D1" w:rsidP="00501E2D">
      <w:pPr>
        <w:widowControl/>
        <w:numPr>
          <w:ilvl w:val="0"/>
          <w:numId w:val="20"/>
        </w:numPr>
        <w:shd w:val="clear" w:color="auto" w:fill="FFFFFF"/>
        <w:suppressAutoHyphens w:val="0"/>
        <w:spacing w:after="200"/>
        <w:textAlignment w:val="baseline"/>
        <w:rPr>
          <w:rFonts w:ascii="Arial" w:hAnsi="Arial" w:cs="Arial"/>
          <w:color w:val="333333"/>
          <w:kern w:val="0"/>
          <w:sz w:val="22"/>
          <w:szCs w:val="22"/>
          <w:lang w:eastAsia="fr-FR"/>
        </w:rPr>
      </w:pPr>
      <w:r w:rsidRPr="000B47D1">
        <w:rPr>
          <w:rFonts w:ascii="Arial" w:hAnsi="Arial" w:cs="Arial"/>
          <w:color w:val="333333"/>
          <w:kern w:val="0"/>
          <w:shd w:val="clear" w:color="auto" w:fill="FFFFFF"/>
          <w:lang w:eastAsia="fr-FR"/>
        </w:rPr>
        <w:t>Les corporations de développement communautaire visent une transformation des structures et des systèmes menant à une amélioration de la qualité de vie pour toutes les personnes vivant sur un même territoire.</w:t>
      </w:r>
    </w:p>
    <w:p w14:paraId="28260D37"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2B2B2B"/>
          <w:kern w:val="0"/>
          <w:lang w:eastAsia="fr-FR"/>
        </w:rPr>
        <w:t>QUIZ TESTONS NOS CONNAISSANCES</w:t>
      </w:r>
    </w:p>
    <w:p w14:paraId="57808D1B" w14:textId="77777777" w:rsidR="00FF108E" w:rsidRDefault="00FF108E" w:rsidP="000B47D1">
      <w:pPr>
        <w:widowControl/>
        <w:suppressAutoHyphens w:val="0"/>
        <w:spacing w:after="200"/>
        <w:rPr>
          <w:rFonts w:ascii="Arial" w:hAnsi="Arial" w:cs="Arial"/>
          <w:b/>
          <w:bCs/>
          <w:color w:val="000000"/>
          <w:kern w:val="0"/>
          <w:lang w:eastAsia="fr-FR"/>
        </w:rPr>
      </w:pPr>
    </w:p>
    <w:p w14:paraId="56D5D1B8" w14:textId="77777777" w:rsidR="000B47D1" w:rsidRPr="000B47D1" w:rsidRDefault="000B47D1" w:rsidP="000B47D1">
      <w:pPr>
        <w:widowControl/>
        <w:suppressAutoHyphens w:val="0"/>
        <w:spacing w:after="200"/>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w:t>
      </w:r>
      <w:r w:rsidRPr="000B47D1">
        <w:rPr>
          <w:rFonts w:ascii="Arial" w:hAnsi="Arial" w:cs="Arial"/>
          <w:color w:val="333333"/>
          <w:kern w:val="0"/>
          <w:shd w:val="clear" w:color="auto" w:fill="FFFFFF"/>
          <w:lang w:eastAsia="fr-FR"/>
        </w:rPr>
        <w:t>En quelle année le ministère de l’Environnement a-t-il coupé le financement à la mission des organismes d’action communautaire autonome locaux ?</w:t>
      </w:r>
    </w:p>
    <w:p w14:paraId="63DB5868" w14:textId="77777777" w:rsidR="000B47D1" w:rsidRPr="000B47D1" w:rsidRDefault="000B47D1" w:rsidP="00FF108E">
      <w:pPr>
        <w:widowControl/>
        <w:suppressAutoHyphens w:val="0"/>
        <w:ind w:left="714" w:hanging="357"/>
        <w:rPr>
          <w:rFonts w:ascii="Times" w:hAnsi="Times"/>
          <w:kern w:val="0"/>
          <w:sz w:val="20"/>
          <w:szCs w:val="20"/>
          <w:lang w:eastAsia="fr-FR"/>
        </w:rPr>
      </w:pPr>
      <w:r w:rsidRPr="000B47D1">
        <w:rPr>
          <w:rFonts w:ascii="Arial" w:hAnsi="Arial" w:cs="Arial"/>
          <w:color w:val="333333"/>
          <w:kern w:val="0"/>
          <w:shd w:val="clear" w:color="auto" w:fill="FFFFFF"/>
          <w:lang w:eastAsia="fr-FR"/>
        </w:rPr>
        <w:t>a)</w:t>
      </w:r>
      <w:r w:rsidRPr="000B47D1">
        <w:rPr>
          <w:rFonts w:ascii="Arial" w:hAnsi="Arial" w:cs="Arial"/>
          <w:color w:val="333333"/>
          <w:kern w:val="0"/>
          <w:sz w:val="14"/>
          <w:szCs w:val="14"/>
          <w:shd w:val="clear" w:color="auto" w:fill="FFFFFF"/>
          <w:lang w:eastAsia="fr-FR"/>
        </w:rPr>
        <w:tab/>
      </w:r>
      <w:r w:rsidRPr="000B47D1">
        <w:rPr>
          <w:rFonts w:ascii="Arial" w:hAnsi="Arial" w:cs="Arial"/>
          <w:color w:val="333333"/>
          <w:kern w:val="0"/>
          <w:shd w:val="clear" w:color="auto" w:fill="FFFFFF"/>
          <w:lang w:eastAsia="fr-FR"/>
        </w:rPr>
        <w:t>1999</w:t>
      </w:r>
    </w:p>
    <w:p w14:paraId="70DB8271" w14:textId="77777777" w:rsidR="000B47D1" w:rsidRPr="000B47D1" w:rsidRDefault="000B47D1" w:rsidP="00FF108E">
      <w:pPr>
        <w:widowControl/>
        <w:suppressAutoHyphens w:val="0"/>
        <w:ind w:left="714" w:hanging="357"/>
        <w:rPr>
          <w:rFonts w:ascii="Times" w:hAnsi="Times"/>
          <w:kern w:val="0"/>
          <w:sz w:val="20"/>
          <w:szCs w:val="20"/>
          <w:lang w:eastAsia="fr-FR"/>
        </w:rPr>
      </w:pPr>
      <w:r w:rsidRPr="000B47D1">
        <w:rPr>
          <w:rFonts w:ascii="Arial" w:hAnsi="Arial" w:cs="Arial"/>
          <w:color w:val="333333"/>
          <w:kern w:val="0"/>
          <w:shd w:val="clear" w:color="auto" w:fill="FFFFFF"/>
          <w:lang w:eastAsia="fr-FR"/>
        </w:rPr>
        <w:t>b)</w:t>
      </w:r>
      <w:r w:rsidRPr="000B47D1">
        <w:rPr>
          <w:rFonts w:ascii="Arial" w:hAnsi="Arial" w:cs="Arial"/>
          <w:color w:val="333333"/>
          <w:kern w:val="0"/>
          <w:sz w:val="14"/>
          <w:szCs w:val="14"/>
          <w:shd w:val="clear" w:color="auto" w:fill="FFFFFF"/>
          <w:lang w:eastAsia="fr-FR"/>
        </w:rPr>
        <w:tab/>
      </w:r>
      <w:r w:rsidRPr="000B47D1">
        <w:rPr>
          <w:rFonts w:ascii="Arial" w:hAnsi="Arial" w:cs="Arial"/>
          <w:color w:val="333333"/>
          <w:kern w:val="0"/>
          <w:shd w:val="clear" w:color="auto" w:fill="FFFFFF"/>
          <w:lang w:eastAsia="fr-FR"/>
        </w:rPr>
        <w:t>2005</w:t>
      </w:r>
    </w:p>
    <w:p w14:paraId="30282223" w14:textId="77777777" w:rsidR="000B47D1" w:rsidRPr="000B47D1" w:rsidRDefault="000B47D1" w:rsidP="00FF108E">
      <w:pPr>
        <w:widowControl/>
        <w:suppressAutoHyphens w:val="0"/>
        <w:ind w:left="714" w:hanging="357"/>
        <w:rPr>
          <w:rFonts w:ascii="Times" w:hAnsi="Times"/>
          <w:kern w:val="0"/>
          <w:sz w:val="20"/>
          <w:szCs w:val="20"/>
          <w:lang w:eastAsia="fr-FR"/>
        </w:rPr>
      </w:pPr>
      <w:r w:rsidRPr="000B47D1">
        <w:rPr>
          <w:rFonts w:ascii="Arial" w:hAnsi="Arial" w:cs="Arial"/>
          <w:color w:val="333333"/>
          <w:kern w:val="0"/>
          <w:shd w:val="clear" w:color="auto" w:fill="FFFFFF"/>
          <w:lang w:eastAsia="fr-FR"/>
        </w:rPr>
        <w:t>c)</w:t>
      </w:r>
      <w:r w:rsidRPr="000B47D1">
        <w:rPr>
          <w:rFonts w:ascii="Arial" w:hAnsi="Arial" w:cs="Arial"/>
          <w:color w:val="333333"/>
          <w:kern w:val="0"/>
          <w:sz w:val="14"/>
          <w:szCs w:val="14"/>
          <w:shd w:val="clear" w:color="auto" w:fill="FFFFFF"/>
          <w:lang w:eastAsia="fr-FR"/>
        </w:rPr>
        <w:t xml:space="preserve"> </w:t>
      </w:r>
      <w:r w:rsidRPr="000B47D1">
        <w:rPr>
          <w:rFonts w:ascii="Arial" w:hAnsi="Arial" w:cs="Arial"/>
          <w:color w:val="333333"/>
          <w:kern w:val="0"/>
          <w:sz w:val="14"/>
          <w:szCs w:val="14"/>
          <w:shd w:val="clear" w:color="auto" w:fill="FFFFFF"/>
          <w:lang w:eastAsia="fr-FR"/>
        </w:rPr>
        <w:tab/>
      </w:r>
      <w:r w:rsidRPr="000B47D1">
        <w:rPr>
          <w:rFonts w:ascii="Arial" w:hAnsi="Arial" w:cs="Arial"/>
          <w:color w:val="333333"/>
          <w:kern w:val="0"/>
          <w:shd w:val="clear" w:color="auto" w:fill="FFFFFF"/>
          <w:lang w:eastAsia="fr-FR"/>
        </w:rPr>
        <w:t>2016</w:t>
      </w:r>
    </w:p>
    <w:p w14:paraId="0EB26093" w14:textId="77777777" w:rsidR="000B47D1" w:rsidRPr="000B47D1" w:rsidRDefault="000B47D1" w:rsidP="00FF108E">
      <w:pPr>
        <w:widowControl/>
        <w:suppressAutoHyphens w:val="0"/>
        <w:ind w:left="714" w:hanging="357"/>
        <w:rPr>
          <w:rFonts w:ascii="Times" w:hAnsi="Times"/>
          <w:kern w:val="0"/>
          <w:sz w:val="20"/>
          <w:szCs w:val="20"/>
          <w:lang w:eastAsia="fr-FR"/>
        </w:rPr>
      </w:pPr>
      <w:r w:rsidRPr="000B47D1">
        <w:rPr>
          <w:rFonts w:ascii="Arial" w:hAnsi="Arial" w:cs="Arial"/>
          <w:color w:val="333333"/>
          <w:kern w:val="0"/>
          <w:shd w:val="clear" w:color="auto" w:fill="FFFFFF"/>
          <w:lang w:eastAsia="fr-FR"/>
        </w:rPr>
        <w:t>d)</w:t>
      </w:r>
      <w:r w:rsidRPr="000B47D1">
        <w:rPr>
          <w:rFonts w:ascii="Arial" w:hAnsi="Arial" w:cs="Arial"/>
          <w:color w:val="333333"/>
          <w:kern w:val="0"/>
          <w:sz w:val="14"/>
          <w:szCs w:val="14"/>
          <w:shd w:val="clear" w:color="auto" w:fill="FFFFFF"/>
          <w:lang w:eastAsia="fr-FR"/>
        </w:rPr>
        <w:tab/>
      </w:r>
      <w:r w:rsidRPr="000B47D1">
        <w:rPr>
          <w:rFonts w:ascii="Arial" w:hAnsi="Arial" w:cs="Arial"/>
          <w:color w:val="333333"/>
          <w:kern w:val="0"/>
          <w:shd w:val="clear" w:color="auto" w:fill="FFFFFF"/>
          <w:lang w:eastAsia="fr-FR"/>
        </w:rPr>
        <w:t>Il n’y a pas eu de coupure.</w:t>
      </w:r>
    </w:p>
    <w:p w14:paraId="580F609E" w14:textId="77777777" w:rsidR="00FF108E" w:rsidRDefault="00FF108E" w:rsidP="00FF108E">
      <w:pPr>
        <w:widowControl/>
        <w:suppressAutoHyphens w:val="0"/>
        <w:rPr>
          <w:rFonts w:ascii="Arial" w:hAnsi="Arial" w:cs="Arial"/>
          <w:b/>
          <w:bCs/>
          <w:color w:val="333333"/>
          <w:kern w:val="0"/>
          <w:shd w:val="clear" w:color="auto" w:fill="FFFFFF"/>
          <w:lang w:eastAsia="fr-FR"/>
        </w:rPr>
      </w:pPr>
    </w:p>
    <w:p w14:paraId="6C2FA24B" w14:textId="77777777" w:rsidR="000B47D1" w:rsidRPr="000B47D1" w:rsidRDefault="000B47D1" w:rsidP="000B47D1">
      <w:pPr>
        <w:widowControl/>
        <w:suppressAutoHyphens w:val="0"/>
        <w:spacing w:after="200"/>
        <w:rPr>
          <w:rFonts w:ascii="Times" w:hAnsi="Times"/>
          <w:kern w:val="0"/>
          <w:sz w:val="20"/>
          <w:szCs w:val="20"/>
          <w:lang w:eastAsia="fr-FR"/>
        </w:rPr>
      </w:pPr>
      <w:r w:rsidRPr="000B47D1">
        <w:rPr>
          <w:rFonts w:ascii="Arial" w:hAnsi="Arial" w:cs="Arial"/>
          <w:b/>
          <w:bCs/>
          <w:color w:val="333333"/>
          <w:kern w:val="0"/>
          <w:shd w:val="clear" w:color="auto" w:fill="FFFFFF"/>
          <w:lang w:eastAsia="fr-FR"/>
        </w:rPr>
        <w:t>Réponse :</w:t>
      </w:r>
      <w:r w:rsidRPr="000B47D1">
        <w:rPr>
          <w:rFonts w:ascii="Arial" w:hAnsi="Arial" w:cs="Arial"/>
          <w:color w:val="333333"/>
          <w:kern w:val="0"/>
          <w:shd w:val="clear" w:color="auto" w:fill="FFFFFF"/>
          <w:lang w:eastAsia="fr-FR"/>
        </w:rPr>
        <w:t xml:space="preserve"> B. Quant aux groupes nationaux, leur financement a été coupé en 2016.</w:t>
      </w:r>
    </w:p>
    <w:p w14:paraId="7A720E9B" w14:textId="77777777" w:rsidR="000B47D1" w:rsidRPr="000B47D1" w:rsidRDefault="000B47D1" w:rsidP="000B47D1">
      <w:pPr>
        <w:widowControl/>
        <w:suppressAutoHyphens w:val="0"/>
        <w:spacing w:after="200"/>
        <w:jc w:val="left"/>
        <w:rPr>
          <w:rFonts w:ascii="Times" w:hAnsi="Times"/>
          <w:kern w:val="0"/>
          <w:sz w:val="20"/>
          <w:szCs w:val="20"/>
          <w:lang w:eastAsia="fr-FR"/>
        </w:rPr>
      </w:pPr>
      <w:r w:rsidRPr="000B47D1">
        <w:rPr>
          <w:rFonts w:ascii="Arial" w:hAnsi="Arial" w:cs="Arial"/>
          <w:b/>
          <w:bCs/>
          <w:color w:val="000000"/>
          <w:kern w:val="0"/>
          <w:lang w:eastAsia="fr-FR"/>
        </w:rPr>
        <w:t>RÉFLEXION COLLECTIVE</w:t>
      </w:r>
    </w:p>
    <w:p w14:paraId="04A737CA" w14:textId="77777777" w:rsidR="000B47D1" w:rsidRPr="000B47D1" w:rsidRDefault="000B47D1" w:rsidP="00501E2D">
      <w:pPr>
        <w:widowControl/>
        <w:numPr>
          <w:ilvl w:val="0"/>
          <w:numId w:val="21"/>
        </w:numPr>
        <w:shd w:val="clear" w:color="auto" w:fill="FFFFFF"/>
        <w:suppressAutoHyphens w:val="0"/>
        <w:textAlignment w:val="baseline"/>
        <w:rPr>
          <w:rFonts w:ascii="Arial" w:hAnsi="Arial" w:cs="Arial"/>
          <w:color w:val="333333"/>
          <w:kern w:val="0"/>
          <w:lang w:eastAsia="fr-FR"/>
        </w:rPr>
      </w:pPr>
      <w:r w:rsidRPr="000B47D1">
        <w:rPr>
          <w:rFonts w:ascii="Arial" w:hAnsi="Arial" w:cs="Arial"/>
          <w:color w:val="333333"/>
          <w:kern w:val="0"/>
          <w:shd w:val="clear" w:color="auto" w:fill="FFFFFF"/>
          <w:lang w:eastAsia="fr-FR"/>
        </w:rPr>
        <w:t>Au Québec, il y a des organismes en immigration, environnement, loisir, habitation, solidarité internationale et en développement communautaire. Il y a également des médias communautaires</w:t>
      </w:r>
    </w:p>
    <w:p w14:paraId="1E13EE04" w14:textId="77777777" w:rsidR="000B47D1" w:rsidRPr="000B47D1" w:rsidRDefault="000B47D1" w:rsidP="00501E2D">
      <w:pPr>
        <w:widowControl/>
        <w:numPr>
          <w:ilvl w:val="0"/>
          <w:numId w:val="21"/>
        </w:numPr>
        <w:shd w:val="clear" w:color="auto" w:fill="FFFFFF"/>
        <w:suppressAutoHyphens w:val="0"/>
        <w:spacing w:after="200"/>
        <w:textAlignment w:val="baseline"/>
        <w:rPr>
          <w:rFonts w:ascii="Arial" w:hAnsi="Arial" w:cs="Arial"/>
          <w:color w:val="333333"/>
          <w:kern w:val="0"/>
          <w:lang w:eastAsia="fr-FR"/>
        </w:rPr>
      </w:pPr>
      <w:r w:rsidRPr="000B47D1">
        <w:rPr>
          <w:rFonts w:ascii="Arial" w:hAnsi="Arial" w:cs="Arial"/>
          <w:color w:val="333333"/>
          <w:kern w:val="0"/>
          <w:shd w:val="clear" w:color="auto" w:fill="FFFFFF"/>
          <w:lang w:eastAsia="fr-FR"/>
        </w:rPr>
        <w:t>Connaissez-vous des organismes de ces différents secteurs ? En quoi contribuent-ils à la création d’une société plus juste ? À l’élimination de la pauvreté ?</w:t>
      </w:r>
    </w:p>
    <w:p w14:paraId="061143E2" w14:textId="77777777" w:rsidR="00FF108E" w:rsidRDefault="00FF108E">
      <w:pPr>
        <w:widowControl/>
        <w:suppressAutoHyphens w:val="0"/>
        <w:jc w:val="left"/>
        <w:rPr>
          <w:rFonts w:ascii="Arial" w:hAnsi="Arial" w:cs="Arial"/>
          <w:b/>
          <w:bCs/>
          <w:color w:val="EA9999"/>
          <w:kern w:val="0"/>
          <w:sz w:val="36"/>
          <w:szCs w:val="36"/>
          <w:shd w:val="clear" w:color="auto" w:fill="FFFFFF"/>
          <w:lang w:eastAsia="fr-FR"/>
        </w:rPr>
      </w:pPr>
      <w:r>
        <w:rPr>
          <w:rFonts w:ascii="Arial" w:hAnsi="Arial" w:cs="Arial"/>
          <w:b/>
          <w:bCs/>
          <w:color w:val="EA9999"/>
          <w:kern w:val="0"/>
          <w:sz w:val="36"/>
          <w:szCs w:val="36"/>
          <w:shd w:val="clear" w:color="auto" w:fill="FFFFFF"/>
          <w:lang w:eastAsia="fr-FR"/>
        </w:rPr>
        <w:br w:type="page"/>
      </w:r>
    </w:p>
    <w:p w14:paraId="52382D23" w14:textId="18470FAA" w:rsidR="000B47D1" w:rsidRPr="00501E2D" w:rsidRDefault="000B47D1" w:rsidP="00FE1948">
      <w:pPr>
        <w:pStyle w:val="Titre2"/>
        <w:rPr>
          <w:rFonts w:ascii="Times" w:hAnsi="Times"/>
          <w:sz w:val="20"/>
          <w:szCs w:val="20"/>
        </w:rPr>
      </w:pPr>
      <w:bookmarkStart w:id="7" w:name="_Toc359159347"/>
      <w:r w:rsidRPr="000B47D1">
        <w:rPr>
          <w:shd w:val="clear" w:color="auto" w:fill="FFFFFF"/>
        </w:rPr>
        <w:t>ENSEMBLE DES SECTEURS</w:t>
      </w:r>
      <w:bookmarkEnd w:id="7"/>
    </w:p>
    <w:p w14:paraId="3A3D2A66" w14:textId="6B94FD55" w:rsidR="000B47D1" w:rsidRPr="000B47D1" w:rsidRDefault="000B47D1" w:rsidP="00FF108E">
      <w:pPr>
        <w:widowControl/>
        <w:suppressAutoHyphens w:val="0"/>
        <w:rPr>
          <w:rFonts w:ascii="Times" w:hAnsi="Times"/>
          <w:kern w:val="0"/>
          <w:sz w:val="20"/>
          <w:szCs w:val="20"/>
          <w:lang w:eastAsia="fr-FR"/>
        </w:rPr>
      </w:pPr>
      <w:r w:rsidRPr="000B47D1">
        <w:rPr>
          <w:rFonts w:ascii="Arial" w:hAnsi="Arial" w:cs="Arial"/>
          <w:color w:val="333333"/>
          <w:kern w:val="0"/>
          <w:shd w:val="clear" w:color="auto" w:fill="FFFFFF"/>
          <w:lang w:eastAsia="fr-FR"/>
        </w:rPr>
        <w:t xml:space="preserve">La campagne </w:t>
      </w:r>
      <w:r w:rsidRPr="000B47D1">
        <w:rPr>
          <w:rFonts w:ascii="Arial" w:hAnsi="Arial" w:cs="Arial"/>
          <w:i/>
          <w:iCs/>
          <w:color w:val="333333"/>
          <w:kern w:val="0"/>
          <w:shd w:val="clear" w:color="auto" w:fill="FFFFFF"/>
          <w:lang w:eastAsia="fr-FR"/>
        </w:rPr>
        <w:t xml:space="preserve">Engagez-vous pour le communautaire </w:t>
      </w:r>
      <w:r w:rsidRPr="000B47D1">
        <w:rPr>
          <w:rFonts w:ascii="Arial" w:hAnsi="Arial" w:cs="Arial"/>
          <w:color w:val="333333"/>
          <w:kern w:val="0"/>
          <w:shd w:val="clear" w:color="auto" w:fill="FFFFFF"/>
          <w:lang w:eastAsia="fr-FR"/>
        </w:rPr>
        <w:t>réunit solidairement l’ensemble des secteurs de l’action communautaire autonome dans l’objectif d’améliorer les conditions</w:t>
      </w:r>
      <w:r w:rsidR="00FF108E">
        <w:rPr>
          <w:rFonts w:ascii="Times" w:hAnsi="Times"/>
          <w:kern w:val="0"/>
          <w:sz w:val="20"/>
          <w:szCs w:val="20"/>
          <w:lang w:eastAsia="fr-FR"/>
        </w:rPr>
        <w:t xml:space="preserve"> </w:t>
      </w:r>
      <w:r w:rsidRPr="000B47D1">
        <w:rPr>
          <w:rFonts w:ascii="Arial" w:hAnsi="Arial" w:cs="Arial"/>
          <w:color w:val="333333"/>
          <w:kern w:val="0"/>
          <w:shd w:val="clear" w:color="auto" w:fill="FFFFFF"/>
          <w:lang w:eastAsia="fr-FR"/>
        </w:rPr>
        <w:t xml:space="preserve">de vie de la population et d’assurer le respect des droits, que le gouvernement soutienne adéquatement l’action communautaire autonome (ACA) par l’augmentation de son financement et le respect de son autonomie, tout en réinvestissant dans les services publics et les programmes sociaux. </w:t>
      </w:r>
    </w:p>
    <w:p w14:paraId="57904EDD" w14:textId="7930A207" w:rsidR="000B47D1" w:rsidRPr="000B47D1" w:rsidRDefault="000B47D1" w:rsidP="000B47D1">
      <w:pPr>
        <w:widowControl/>
        <w:suppressAutoHyphens w:val="0"/>
        <w:jc w:val="left"/>
        <w:rPr>
          <w:rFonts w:ascii="Times" w:hAnsi="Times"/>
          <w:kern w:val="0"/>
          <w:sz w:val="20"/>
          <w:szCs w:val="20"/>
          <w:lang w:eastAsia="fr-FR"/>
        </w:rPr>
      </w:pPr>
    </w:p>
    <w:p w14:paraId="562E5CE2" w14:textId="77777777" w:rsidR="000B47D1" w:rsidRPr="000B47D1" w:rsidRDefault="000B47D1" w:rsidP="000B47D1">
      <w:pPr>
        <w:widowControl/>
        <w:suppressAutoHyphens w:val="0"/>
        <w:spacing w:after="200"/>
        <w:rPr>
          <w:rFonts w:ascii="Times" w:hAnsi="Times"/>
          <w:kern w:val="0"/>
          <w:sz w:val="20"/>
          <w:szCs w:val="20"/>
          <w:lang w:eastAsia="fr-FR"/>
        </w:rPr>
      </w:pPr>
      <w:r w:rsidRPr="000B47D1">
        <w:rPr>
          <w:rFonts w:ascii="Arial" w:hAnsi="Arial" w:cs="Arial"/>
          <w:color w:val="333333"/>
          <w:kern w:val="0"/>
          <w:u w:val="single"/>
          <w:shd w:val="clear" w:color="auto" w:fill="FFFFFF"/>
          <w:lang w:eastAsia="fr-FR"/>
        </w:rPr>
        <w:t>Autres informations</w:t>
      </w:r>
    </w:p>
    <w:p w14:paraId="4BAE39D2" w14:textId="77777777" w:rsidR="000B47D1" w:rsidRPr="000B47D1" w:rsidRDefault="000B47D1" w:rsidP="00501E2D">
      <w:pPr>
        <w:widowControl/>
        <w:numPr>
          <w:ilvl w:val="0"/>
          <w:numId w:val="22"/>
        </w:numPr>
        <w:shd w:val="clear" w:color="auto" w:fill="FFFFFF"/>
        <w:suppressAutoHyphens w:val="0"/>
        <w:ind w:left="709"/>
        <w:textAlignment w:val="baseline"/>
        <w:rPr>
          <w:rFonts w:ascii="Arial" w:hAnsi="Arial" w:cs="Arial"/>
          <w:color w:val="333333"/>
          <w:kern w:val="0"/>
          <w:sz w:val="22"/>
          <w:szCs w:val="22"/>
          <w:lang w:eastAsia="fr-FR"/>
        </w:rPr>
      </w:pPr>
      <w:r w:rsidRPr="000B47D1">
        <w:rPr>
          <w:rFonts w:ascii="Arial" w:hAnsi="Arial" w:cs="Arial"/>
          <w:color w:val="333333"/>
          <w:kern w:val="0"/>
          <w:shd w:val="clear" w:color="auto" w:fill="FFFFFF"/>
          <w:lang w:eastAsia="fr-FR"/>
        </w:rPr>
        <w:t>Les organismes d’action communautaire autonome sont créés par des personnes qui, après avoir identifié un problème ou un besoin, se regroupent ensemble pour trouver des solutions.</w:t>
      </w:r>
    </w:p>
    <w:p w14:paraId="75ED0075" w14:textId="77777777" w:rsidR="000B47D1" w:rsidRPr="000B47D1" w:rsidRDefault="000B47D1" w:rsidP="00501E2D">
      <w:pPr>
        <w:widowControl/>
        <w:numPr>
          <w:ilvl w:val="0"/>
          <w:numId w:val="22"/>
        </w:numPr>
        <w:shd w:val="clear" w:color="auto" w:fill="FFFFFF"/>
        <w:suppressAutoHyphens w:val="0"/>
        <w:ind w:left="709"/>
        <w:textAlignment w:val="baseline"/>
        <w:rPr>
          <w:rFonts w:ascii="Arial" w:hAnsi="Arial" w:cs="Arial"/>
          <w:color w:val="333333"/>
          <w:kern w:val="0"/>
          <w:sz w:val="22"/>
          <w:szCs w:val="22"/>
          <w:lang w:eastAsia="fr-FR"/>
        </w:rPr>
      </w:pPr>
      <w:r w:rsidRPr="000B47D1">
        <w:rPr>
          <w:rFonts w:ascii="Arial" w:hAnsi="Arial" w:cs="Arial"/>
          <w:color w:val="333333"/>
          <w:kern w:val="0"/>
          <w:shd w:val="clear" w:color="auto" w:fill="FFFFFF"/>
          <w:lang w:eastAsia="fr-FR"/>
        </w:rPr>
        <w:t>Ces organismes fonctionnent de façon démocratique et favorisent l’exercice de la citoyenneté.</w:t>
      </w:r>
    </w:p>
    <w:p w14:paraId="20377A2C" w14:textId="77777777" w:rsidR="000B47D1" w:rsidRPr="000B47D1" w:rsidRDefault="000B47D1" w:rsidP="00501E2D">
      <w:pPr>
        <w:widowControl/>
        <w:numPr>
          <w:ilvl w:val="0"/>
          <w:numId w:val="22"/>
        </w:numPr>
        <w:shd w:val="clear" w:color="auto" w:fill="FFFFFF"/>
        <w:suppressAutoHyphens w:val="0"/>
        <w:ind w:left="709"/>
        <w:textAlignment w:val="baseline"/>
        <w:rPr>
          <w:rFonts w:ascii="Arial" w:hAnsi="Arial" w:cs="Arial"/>
          <w:color w:val="333333"/>
          <w:kern w:val="0"/>
          <w:sz w:val="22"/>
          <w:szCs w:val="22"/>
          <w:lang w:eastAsia="fr-FR"/>
        </w:rPr>
      </w:pPr>
      <w:r w:rsidRPr="000B47D1">
        <w:rPr>
          <w:rFonts w:ascii="Arial" w:hAnsi="Arial" w:cs="Arial"/>
          <w:color w:val="333333"/>
          <w:kern w:val="0"/>
          <w:shd w:val="clear" w:color="auto" w:fill="FFFFFF"/>
          <w:lang w:eastAsia="fr-FR"/>
        </w:rPr>
        <w:t>Ils luttent quotidiennement pour créer une société plus juste, inclusive et égalitaire.</w:t>
      </w:r>
    </w:p>
    <w:p w14:paraId="0B56B298" w14:textId="77777777" w:rsidR="000B47D1" w:rsidRPr="000B47D1" w:rsidRDefault="000B47D1" w:rsidP="00501E2D">
      <w:pPr>
        <w:widowControl/>
        <w:numPr>
          <w:ilvl w:val="0"/>
          <w:numId w:val="22"/>
        </w:numPr>
        <w:shd w:val="clear" w:color="auto" w:fill="FFFFFF"/>
        <w:suppressAutoHyphens w:val="0"/>
        <w:ind w:left="709"/>
        <w:textAlignment w:val="baseline"/>
        <w:rPr>
          <w:rFonts w:ascii="Arial" w:hAnsi="Arial" w:cs="Arial"/>
          <w:color w:val="333333"/>
          <w:kern w:val="0"/>
          <w:sz w:val="22"/>
          <w:szCs w:val="22"/>
          <w:lang w:eastAsia="fr-FR"/>
        </w:rPr>
      </w:pPr>
      <w:r w:rsidRPr="000B47D1">
        <w:rPr>
          <w:rFonts w:ascii="Arial" w:hAnsi="Arial" w:cs="Arial"/>
          <w:color w:val="333333"/>
          <w:kern w:val="0"/>
          <w:shd w:val="clear" w:color="auto" w:fill="FFFFFF"/>
          <w:lang w:eastAsia="fr-FR"/>
        </w:rPr>
        <w:t xml:space="preserve">Le fait que les subventions ne sont ni augmentées ni indexées, ou seulement partiellement, </w:t>
      </w:r>
      <w:proofErr w:type="spellStart"/>
      <w:r w:rsidRPr="000B47D1">
        <w:rPr>
          <w:rFonts w:ascii="Arial" w:hAnsi="Arial" w:cs="Arial"/>
          <w:color w:val="333333"/>
          <w:kern w:val="0"/>
          <w:shd w:val="clear" w:color="auto" w:fill="FFFFFF"/>
          <w:lang w:eastAsia="fr-FR"/>
        </w:rPr>
        <w:t>entraîne</w:t>
      </w:r>
      <w:proofErr w:type="spellEnd"/>
      <w:r w:rsidRPr="000B47D1">
        <w:rPr>
          <w:rFonts w:ascii="Arial" w:hAnsi="Arial" w:cs="Arial"/>
          <w:color w:val="333333"/>
          <w:kern w:val="0"/>
          <w:shd w:val="clear" w:color="auto" w:fill="FFFFFF"/>
          <w:lang w:eastAsia="fr-FR"/>
        </w:rPr>
        <w:t xml:space="preserve"> un appauvrissement continu des groupes qui ne peuvent suivre les hausses du </w:t>
      </w:r>
      <w:proofErr w:type="spellStart"/>
      <w:r w:rsidRPr="000B47D1">
        <w:rPr>
          <w:rFonts w:ascii="Arial" w:hAnsi="Arial" w:cs="Arial"/>
          <w:color w:val="333333"/>
          <w:kern w:val="0"/>
          <w:shd w:val="clear" w:color="auto" w:fill="FFFFFF"/>
          <w:lang w:eastAsia="fr-FR"/>
        </w:rPr>
        <w:t>coût</w:t>
      </w:r>
      <w:proofErr w:type="spellEnd"/>
      <w:r w:rsidRPr="000B47D1">
        <w:rPr>
          <w:rFonts w:ascii="Arial" w:hAnsi="Arial" w:cs="Arial"/>
          <w:color w:val="333333"/>
          <w:kern w:val="0"/>
          <w:shd w:val="clear" w:color="auto" w:fill="FFFFFF"/>
          <w:lang w:eastAsia="fr-FR"/>
        </w:rPr>
        <w:t xml:space="preserve"> de la vie. En l’absence d’un soutien financier suffisant du gouvernement, la survie de plusieurs de ces groupes est menacée.</w:t>
      </w:r>
    </w:p>
    <w:p w14:paraId="180E2512" w14:textId="77777777" w:rsidR="000B47D1" w:rsidRPr="000B47D1" w:rsidRDefault="000B47D1" w:rsidP="00501E2D">
      <w:pPr>
        <w:widowControl/>
        <w:numPr>
          <w:ilvl w:val="0"/>
          <w:numId w:val="22"/>
        </w:numPr>
        <w:shd w:val="clear" w:color="auto" w:fill="FFFFFF"/>
        <w:suppressAutoHyphens w:val="0"/>
        <w:spacing w:after="200"/>
        <w:ind w:left="709"/>
        <w:textAlignment w:val="baseline"/>
        <w:rPr>
          <w:rFonts w:ascii="Arial" w:hAnsi="Arial" w:cs="Arial"/>
          <w:color w:val="333333"/>
          <w:kern w:val="0"/>
          <w:sz w:val="22"/>
          <w:szCs w:val="22"/>
          <w:lang w:eastAsia="fr-FR"/>
        </w:rPr>
      </w:pPr>
      <w:r w:rsidRPr="000B47D1">
        <w:rPr>
          <w:rFonts w:ascii="Arial" w:hAnsi="Arial" w:cs="Arial"/>
          <w:color w:val="333333"/>
          <w:kern w:val="0"/>
          <w:shd w:val="clear" w:color="auto" w:fill="FFFFFF"/>
          <w:lang w:eastAsia="fr-FR"/>
        </w:rPr>
        <w:t xml:space="preserve">La revendication de 475 millions $ peut </w:t>
      </w:r>
      <w:proofErr w:type="spellStart"/>
      <w:r w:rsidRPr="000B47D1">
        <w:rPr>
          <w:rFonts w:ascii="Arial" w:hAnsi="Arial" w:cs="Arial"/>
          <w:color w:val="333333"/>
          <w:kern w:val="0"/>
          <w:shd w:val="clear" w:color="auto" w:fill="FFFFFF"/>
          <w:lang w:eastAsia="fr-FR"/>
        </w:rPr>
        <w:t>paraître</w:t>
      </w:r>
      <w:proofErr w:type="spellEnd"/>
      <w:r w:rsidRPr="000B47D1">
        <w:rPr>
          <w:rFonts w:ascii="Arial" w:hAnsi="Arial" w:cs="Arial"/>
          <w:color w:val="333333"/>
          <w:kern w:val="0"/>
          <w:shd w:val="clear" w:color="auto" w:fill="FFFFFF"/>
          <w:lang w:eastAsia="fr-FR"/>
        </w:rPr>
        <w:t xml:space="preserve"> élevée, mais ce chiffre représente à peine 0,7 % de toutes les dépenses de programme du Québec en 2016-2017.</w:t>
      </w:r>
    </w:p>
    <w:p w14:paraId="71B0F1B0"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2B2B2B"/>
          <w:kern w:val="0"/>
          <w:lang w:eastAsia="fr-FR"/>
        </w:rPr>
        <w:t>QUIZ TESTONS NOS CONNAISSANCES</w:t>
      </w:r>
    </w:p>
    <w:p w14:paraId="4DC783B0" w14:textId="77777777" w:rsidR="00FF108E" w:rsidRDefault="00FF108E" w:rsidP="00FF108E">
      <w:pPr>
        <w:widowControl/>
        <w:suppressAutoHyphens w:val="0"/>
        <w:rPr>
          <w:rFonts w:ascii="Arial" w:hAnsi="Arial" w:cs="Arial"/>
          <w:b/>
          <w:bCs/>
          <w:color w:val="000000"/>
          <w:kern w:val="0"/>
          <w:lang w:eastAsia="fr-FR"/>
        </w:rPr>
      </w:pPr>
    </w:p>
    <w:p w14:paraId="2C34D816" w14:textId="77777777" w:rsidR="000B47D1" w:rsidRPr="000B47D1" w:rsidRDefault="000B47D1" w:rsidP="000B47D1">
      <w:pPr>
        <w:widowControl/>
        <w:suppressAutoHyphens w:val="0"/>
        <w:spacing w:after="200"/>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w:t>
      </w:r>
      <w:r w:rsidRPr="000B47D1">
        <w:rPr>
          <w:rFonts w:ascii="Arial" w:hAnsi="Arial" w:cs="Arial"/>
          <w:color w:val="333333"/>
          <w:kern w:val="0"/>
          <w:shd w:val="clear" w:color="auto" w:fill="FFFFFF"/>
          <w:lang w:eastAsia="fr-FR"/>
        </w:rPr>
        <w:t>Parmi les ministères suivants, lequel n’a pas de programme de soutien à la mission pour les organismes d’action communautaire autonome ?</w:t>
      </w:r>
    </w:p>
    <w:p w14:paraId="0252943F" w14:textId="3DEFC707" w:rsidR="000B47D1" w:rsidRPr="00FF108E" w:rsidRDefault="000B47D1" w:rsidP="004378CE">
      <w:pPr>
        <w:pStyle w:val="Paragraphedeliste"/>
        <w:widowControl/>
        <w:numPr>
          <w:ilvl w:val="1"/>
          <w:numId w:val="37"/>
        </w:numPr>
        <w:suppressAutoHyphens w:val="0"/>
        <w:spacing w:after="200"/>
        <w:rPr>
          <w:rFonts w:ascii="Times" w:hAnsi="Times"/>
          <w:kern w:val="0"/>
          <w:sz w:val="20"/>
          <w:szCs w:val="20"/>
          <w:lang w:eastAsia="fr-FR"/>
        </w:rPr>
      </w:pPr>
      <w:r w:rsidRPr="00FF108E">
        <w:rPr>
          <w:rFonts w:ascii="Arial" w:hAnsi="Arial" w:cs="Arial"/>
          <w:color w:val="333333"/>
          <w:kern w:val="0"/>
          <w:shd w:val="clear" w:color="auto" w:fill="FFFFFF"/>
          <w:lang w:eastAsia="fr-FR"/>
        </w:rPr>
        <w:t>Ministère de l’Immigration, ministère de la Justice et ministère des Relations internationales</w:t>
      </w:r>
    </w:p>
    <w:p w14:paraId="350DD69B" w14:textId="765ABB94" w:rsidR="000B47D1" w:rsidRPr="00FF108E" w:rsidRDefault="000B47D1" w:rsidP="004378CE">
      <w:pPr>
        <w:pStyle w:val="Paragraphedeliste"/>
        <w:widowControl/>
        <w:numPr>
          <w:ilvl w:val="1"/>
          <w:numId w:val="37"/>
        </w:numPr>
        <w:suppressAutoHyphens w:val="0"/>
        <w:spacing w:after="200"/>
        <w:rPr>
          <w:rFonts w:ascii="Times" w:hAnsi="Times"/>
          <w:kern w:val="0"/>
          <w:sz w:val="20"/>
          <w:szCs w:val="20"/>
          <w:lang w:eastAsia="fr-FR"/>
        </w:rPr>
      </w:pPr>
      <w:r w:rsidRPr="00FF108E">
        <w:rPr>
          <w:rFonts w:ascii="Arial" w:hAnsi="Arial" w:cs="Arial"/>
          <w:color w:val="333333"/>
          <w:kern w:val="0"/>
          <w:shd w:val="clear" w:color="auto" w:fill="FFFFFF"/>
          <w:lang w:eastAsia="fr-FR"/>
        </w:rPr>
        <w:t>Ministère de l’Agriculture, ministère de la Justice et ministère des Ressources naturelles</w:t>
      </w:r>
    </w:p>
    <w:p w14:paraId="6EEEC81B" w14:textId="6321B94E" w:rsidR="000B47D1" w:rsidRPr="00FF108E" w:rsidRDefault="000B47D1" w:rsidP="004378CE">
      <w:pPr>
        <w:pStyle w:val="Paragraphedeliste"/>
        <w:widowControl/>
        <w:numPr>
          <w:ilvl w:val="1"/>
          <w:numId w:val="37"/>
        </w:numPr>
        <w:suppressAutoHyphens w:val="0"/>
        <w:spacing w:after="200"/>
        <w:rPr>
          <w:rFonts w:ascii="Times" w:hAnsi="Times"/>
          <w:kern w:val="0"/>
          <w:sz w:val="20"/>
          <w:szCs w:val="20"/>
          <w:lang w:eastAsia="fr-FR"/>
        </w:rPr>
      </w:pPr>
      <w:r w:rsidRPr="00FF108E">
        <w:rPr>
          <w:rFonts w:ascii="Arial" w:hAnsi="Arial" w:cs="Arial"/>
          <w:color w:val="333333"/>
          <w:kern w:val="0"/>
          <w:shd w:val="clear" w:color="auto" w:fill="FFFFFF"/>
          <w:lang w:eastAsia="fr-FR"/>
        </w:rPr>
        <w:t>Ministère de la Culture et des Communications, ministère des Ressources naturelles et ministère de la Sécurité publique</w:t>
      </w:r>
    </w:p>
    <w:p w14:paraId="597FB5CF" w14:textId="067E0910" w:rsidR="000B47D1" w:rsidRPr="00FF108E" w:rsidRDefault="000B47D1" w:rsidP="004378CE">
      <w:pPr>
        <w:pStyle w:val="Paragraphedeliste"/>
        <w:widowControl/>
        <w:numPr>
          <w:ilvl w:val="1"/>
          <w:numId w:val="37"/>
        </w:numPr>
        <w:suppressAutoHyphens w:val="0"/>
        <w:spacing w:after="200"/>
        <w:rPr>
          <w:rFonts w:ascii="Times" w:hAnsi="Times"/>
          <w:kern w:val="0"/>
          <w:sz w:val="20"/>
          <w:szCs w:val="20"/>
          <w:lang w:eastAsia="fr-FR"/>
        </w:rPr>
      </w:pPr>
      <w:r w:rsidRPr="00FF108E">
        <w:rPr>
          <w:rFonts w:ascii="Arial" w:hAnsi="Arial" w:cs="Arial"/>
          <w:color w:val="333333"/>
          <w:kern w:val="0"/>
          <w:shd w:val="clear" w:color="auto" w:fill="FFFFFF"/>
          <w:lang w:eastAsia="fr-FR"/>
        </w:rPr>
        <w:t>Comme le prévoyait la Politique de reconnaissance sur l’action communautaire, tous les ministères ont un programme de soutien à la mission.</w:t>
      </w:r>
    </w:p>
    <w:p w14:paraId="136EA5BC" w14:textId="77777777" w:rsidR="000B47D1" w:rsidRPr="000B47D1" w:rsidRDefault="000B47D1" w:rsidP="000B47D1">
      <w:pPr>
        <w:widowControl/>
        <w:suppressAutoHyphens w:val="0"/>
        <w:spacing w:after="200"/>
        <w:rPr>
          <w:rFonts w:ascii="Times" w:hAnsi="Times"/>
          <w:kern w:val="0"/>
          <w:sz w:val="20"/>
          <w:szCs w:val="20"/>
          <w:lang w:eastAsia="fr-FR"/>
        </w:rPr>
      </w:pPr>
      <w:r w:rsidRPr="000B47D1">
        <w:rPr>
          <w:rFonts w:ascii="Arial" w:hAnsi="Arial" w:cs="Arial"/>
          <w:b/>
          <w:bCs/>
          <w:color w:val="333333"/>
          <w:kern w:val="0"/>
          <w:shd w:val="clear" w:color="auto" w:fill="FFFFFF"/>
          <w:lang w:eastAsia="fr-FR"/>
        </w:rPr>
        <w:t>Réponse :</w:t>
      </w:r>
      <w:r w:rsidRPr="000B47D1">
        <w:rPr>
          <w:rFonts w:ascii="Arial" w:hAnsi="Arial" w:cs="Arial"/>
          <w:color w:val="333333"/>
          <w:kern w:val="0"/>
          <w:shd w:val="clear" w:color="auto" w:fill="FFFFFF"/>
          <w:lang w:eastAsia="fr-FR"/>
        </w:rPr>
        <w:t xml:space="preserve"> B. La Politique de reconnaissance sur l’action communautaire devait amener toutes les instances gouvernementales à mettre en place ou à maintenir des programmes de financement spécifiques pour l’action communautaire autonome, mais plusieurs ministères et organismes gouvernementaux sont délinquants et n’ont pas de programme de soutien à la mission.</w:t>
      </w:r>
    </w:p>
    <w:p w14:paraId="16D8E77B" w14:textId="77777777" w:rsidR="000B47D1" w:rsidRPr="000B47D1" w:rsidRDefault="000B47D1" w:rsidP="00501E2D">
      <w:pPr>
        <w:widowControl/>
        <w:suppressAutoHyphens w:val="0"/>
        <w:spacing w:after="120"/>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w:t>
      </w:r>
      <w:r w:rsidRPr="000B47D1">
        <w:rPr>
          <w:rFonts w:ascii="Arial" w:hAnsi="Arial" w:cs="Arial"/>
          <w:color w:val="333333"/>
          <w:kern w:val="0"/>
          <w:shd w:val="clear" w:color="auto" w:fill="FFFFFF"/>
          <w:lang w:eastAsia="fr-FR"/>
        </w:rPr>
        <w:t>Chaque année, combien le gouvernement du Québec investit-il en financement à la mission pour les organismes d’action communautaire autonome (selon les derniers chiffres de 2013-2014) ?</w:t>
      </w:r>
    </w:p>
    <w:p w14:paraId="1A35066B" w14:textId="77777777" w:rsidR="000B47D1" w:rsidRPr="000B47D1" w:rsidRDefault="000B47D1" w:rsidP="00501E2D">
      <w:pPr>
        <w:widowControl/>
        <w:suppressAutoHyphens w:val="0"/>
        <w:ind w:left="714" w:hanging="357"/>
        <w:rPr>
          <w:rFonts w:ascii="Times" w:hAnsi="Times"/>
          <w:kern w:val="0"/>
          <w:sz w:val="20"/>
          <w:szCs w:val="20"/>
          <w:lang w:eastAsia="fr-FR"/>
        </w:rPr>
      </w:pPr>
      <w:r w:rsidRPr="000B47D1">
        <w:rPr>
          <w:rFonts w:ascii="Arial" w:hAnsi="Arial" w:cs="Arial"/>
          <w:color w:val="333333"/>
          <w:kern w:val="0"/>
          <w:shd w:val="clear" w:color="auto" w:fill="FFFFFF"/>
          <w:lang w:eastAsia="fr-FR"/>
        </w:rPr>
        <w:t>a)</w:t>
      </w:r>
      <w:r w:rsidRPr="000B47D1">
        <w:rPr>
          <w:rFonts w:ascii="Arial" w:hAnsi="Arial" w:cs="Arial"/>
          <w:color w:val="333333"/>
          <w:kern w:val="0"/>
          <w:sz w:val="14"/>
          <w:szCs w:val="14"/>
          <w:shd w:val="clear" w:color="auto" w:fill="FFFFFF"/>
          <w:lang w:eastAsia="fr-FR"/>
        </w:rPr>
        <w:tab/>
      </w:r>
      <w:r w:rsidRPr="000B47D1">
        <w:rPr>
          <w:rFonts w:ascii="Arial" w:hAnsi="Arial" w:cs="Arial"/>
          <w:color w:val="333333"/>
          <w:kern w:val="0"/>
          <w:shd w:val="clear" w:color="auto" w:fill="FFFFFF"/>
          <w:lang w:eastAsia="fr-FR"/>
        </w:rPr>
        <w:t>315 millions</w:t>
      </w:r>
    </w:p>
    <w:p w14:paraId="7F43FB34" w14:textId="77777777" w:rsidR="000B47D1" w:rsidRPr="000B47D1" w:rsidRDefault="000B47D1" w:rsidP="00501E2D">
      <w:pPr>
        <w:widowControl/>
        <w:suppressAutoHyphens w:val="0"/>
        <w:ind w:left="714" w:hanging="357"/>
        <w:rPr>
          <w:rFonts w:ascii="Times" w:hAnsi="Times"/>
          <w:kern w:val="0"/>
          <w:sz w:val="20"/>
          <w:szCs w:val="20"/>
          <w:lang w:eastAsia="fr-FR"/>
        </w:rPr>
      </w:pPr>
      <w:r w:rsidRPr="000B47D1">
        <w:rPr>
          <w:rFonts w:ascii="Arial" w:hAnsi="Arial" w:cs="Arial"/>
          <w:color w:val="333333"/>
          <w:kern w:val="0"/>
          <w:shd w:val="clear" w:color="auto" w:fill="FFFFFF"/>
          <w:lang w:eastAsia="fr-FR"/>
        </w:rPr>
        <w:t>b)</w:t>
      </w:r>
      <w:r w:rsidRPr="000B47D1">
        <w:rPr>
          <w:rFonts w:ascii="Arial" w:hAnsi="Arial" w:cs="Arial"/>
          <w:color w:val="333333"/>
          <w:kern w:val="0"/>
          <w:sz w:val="14"/>
          <w:szCs w:val="14"/>
          <w:shd w:val="clear" w:color="auto" w:fill="FFFFFF"/>
          <w:lang w:eastAsia="fr-FR"/>
        </w:rPr>
        <w:tab/>
      </w:r>
      <w:r w:rsidRPr="000B47D1">
        <w:rPr>
          <w:rFonts w:ascii="Arial" w:hAnsi="Arial" w:cs="Arial"/>
          <w:color w:val="333333"/>
          <w:kern w:val="0"/>
          <w:shd w:val="clear" w:color="auto" w:fill="FFFFFF"/>
          <w:lang w:eastAsia="fr-FR"/>
        </w:rPr>
        <w:t>526 millions</w:t>
      </w:r>
    </w:p>
    <w:p w14:paraId="6E08ECE7" w14:textId="77777777" w:rsidR="000B47D1" w:rsidRPr="000B47D1" w:rsidRDefault="000B47D1" w:rsidP="00501E2D">
      <w:pPr>
        <w:widowControl/>
        <w:suppressAutoHyphens w:val="0"/>
        <w:ind w:left="714" w:hanging="357"/>
        <w:rPr>
          <w:rFonts w:ascii="Times" w:hAnsi="Times"/>
          <w:kern w:val="0"/>
          <w:sz w:val="20"/>
          <w:szCs w:val="20"/>
          <w:lang w:eastAsia="fr-FR"/>
        </w:rPr>
      </w:pPr>
      <w:r w:rsidRPr="000B47D1">
        <w:rPr>
          <w:rFonts w:ascii="Arial" w:hAnsi="Arial" w:cs="Arial"/>
          <w:color w:val="333333"/>
          <w:kern w:val="0"/>
          <w:shd w:val="clear" w:color="auto" w:fill="FFFFFF"/>
          <w:lang w:eastAsia="fr-FR"/>
        </w:rPr>
        <w:t>c)</w:t>
      </w:r>
      <w:r w:rsidRPr="000B47D1">
        <w:rPr>
          <w:rFonts w:ascii="Arial" w:hAnsi="Arial" w:cs="Arial"/>
          <w:color w:val="333333"/>
          <w:kern w:val="0"/>
          <w:sz w:val="14"/>
          <w:szCs w:val="14"/>
          <w:shd w:val="clear" w:color="auto" w:fill="FFFFFF"/>
          <w:lang w:eastAsia="fr-FR"/>
        </w:rPr>
        <w:t xml:space="preserve"> </w:t>
      </w:r>
      <w:r w:rsidRPr="000B47D1">
        <w:rPr>
          <w:rFonts w:ascii="Arial" w:hAnsi="Arial" w:cs="Arial"/>
          <w:color w:val="333333"/>
          <w:kern w:val="0"/>
          <w:sz w:val="14"/>
          <w:szCs w:val="14"/>
          <w:shd w:val="clear" w:color="auto" w:fill="FFFFFF"/>
          <w:lang w:eastAsia="fr-FR"/>
        </w:rPr>
        <w:tab/>
      </w:r>
      <w:r w:rsidRPr="000B47D1">
        <w:rPr>
          <w:rFonts w:ascii="Arial" w:hAnsi="Arial" w:cs="Arial"/>
          <w:color w:val="333333"/>
          <w:kern w:val="0"/>
          <w:shd w:val="clear" w:color="auto" w:fill="FFFFFF"/>
          <w:lang w:eastAsia="fr-FR"/>
        </w:rPr>
        <w:t>700 millions</w:t>
      </w:r>
    </w:p>
    <w:p w14:paraId="6775533A" w14:textId="77777777" w:rsidR="000B47D1" w:rsidRPr="000B47D1" w:rsidRDefault="000B47D1" w:rsidP="000B47D1">
      <w:pPr>
        <w:widowControl/>
        <w:suppressAutoHyphens w:val="0"/>
        <w:spacing w:after="200"/>
        <w:ind w:left="720" w:hanging="360"/>
        <w:rPr>
          <w:rFonts w:ascii="Times" w:hAnsi="Times"/>
          <w:kern w:val="0"/>
          <w:sz w:val="20"/>
          <w:szCs w:val="20"/>
          <w:lang w:eastAsia="fr-FR"/>
        </w:rPr>
      </w:pPr>
      <w:r w:rsidRPr="000B47D1">
        <w:rPr>
          <w:rFonts w:ascii="Arial" w:hAnsi="Arial" w:cs="Arial"/>
          <w:color w:val="333333"/>
          <w:kern w:val="0"/>
          <w:shd w:val="clear" w:color="auto" w:fill="FFFFFF"/>
          <w:lang w:eastAsia="fr-FR"/>
        </w:rPr>
        <w:t>d)</w:t>
      </w:r>
      <w:r w:rsidRPr="000B47D1">
        <w:rPr>
          <w:rFonts w:ascii="Arial" w:hAnsi="Arial" w:cs="Arial"/>
          <w:color w:val="333333"/>
          <w:kern w:val="0"/>
          <w:sz w:val="14"/>
          <w:szCs w:val="14"/>
          <w:shd w:val="clear" w:color="auto" w:fill="FFFFFF"/>
          <w:lang w:eastAsia="fr-FR"/>
        </w:rPr>
        <w:tab/>
      </w:r>
      <w:r w:rsidRPr="000B47D1">
        <w:rPr>
          <w:rFonts w:ascii="Arial" w:hAnsi="Arial" w:cs="Arial"/>
          <w:color w:val="333333"/>
          <w:kern w:val="0"/>
          <w:shd w:val="clear" w:color="auto" w:fill="FFFFFF"/>
          <w:lang w:eastAsia="fr-FR"/>
        </w:rPr>
        <w:t>1 milliard</w:t>
      </w:r>
    </w:p>
    <w:p w14:paraId="1B06B4E9" w14:textId="77777777" w:rsidR="000B47D1" w:rsidRPr="000B47D1" w:rsidRDefault="000B47D1" w:rsidP="000B47D1">
      <w:pPr>
        <w:widowControl/>
        <w:suppressAutoHyphens w:val="0"/>
        <w:spacing w:after="200"/>
        <w:rPr>
          <w:rFonts w:ascii="Times" w:hAnsi="Times"/>
          <w:kern w:val="0"/>
          <w:sz w:val="20"/>
          <w:szCs w:val="20"/>
          <w:lang w:eastAsia="fr-FR"/>
        </w:rPr>
      </w:pPr>
      <w:r w:rsidRPr="000B47D1">
        <w:rPr>
          <w:rFonts w:ascii="Arial" w:hAnsi="Arial" w:cs="Arial"/>
          <w:b/>
          <w:bCs/>
          <w:color w:val="333333"/>
          <w:kern w:val="0"/>
          <w:shd w:val="clear" w:color="auto" w:fill="FFFFFF"/>
          <w:lang w:eastAsia="fr-FR"/>
        </w:rPr>
        <w:t xml:space="preserve">Réponse : </w:t>
      </w:r>
      <w:r w:rsidRPr="000B47D1">
        <w:rPr>
          <w:rFonts w:ascii="Arial" w:hAnsi="Arial" w:cs="Arial"/>
          <w:color w:val="333333"/>
          <w:kern w:val="0"/>
          <w:shd w:val="clear" w:color="auto" w:fill="FFFFFF"/>
          <w:lang w:eastAsia="fr-FR"/>
        </w:rPr>
        <w:t>B. Le gouvernement répète souvent qu’il investit 1 milliard par année pour les organismes communautaires, mais seulement un peu plus de la moitié de ce milliard est stable et sert à financer la mission des organismes. Le reste, c’est pour financer des projets ponctuels et des contrats de service.</w:t>
      </w:r>
    </w:p>
    <w:p w14:paraId="6B570424"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2B2B2B"/>
          <w:kern w:val="0"/>
          <w:lang w:eastAsia="fr-FR"/>
        </w:rPr>
        <w:t>RÉLEXION COLLECTIVE</w:t>
      </w:r>
    </w:p>
    <w:p w14:paraId="0446CD72" w14:textId="77777777" w:rsidR="000B47D1" w:rsidRPr="000B47D1" w:rsidRDefault="000B47D1" w:rsidP="00501E2D">
      <w:pPr>
        <w:widowControl/>
        <w:numPr>
          <w:ilvl w:val="0"/>
          <w:numId w:val="23"/>
        </w:numPr>
        <w:shd w:val="clear" w:color="auto" w:fill="FFFFFF"/>
        <w:suppressAutoHyphens w:val="0"/>
        <w:textAlignment w:val="baseline"/>
        <w:rPr>
          <w:rFonts w:ascii="Arial" w:hAnsi="Arial" w:cs="Arial"/>
          <w:color w:val="333333"/>
          <w:kern w:val="0"/>
          <w:lang w:eastAsia="fr-FR"/>
        </w:rPr>
      </w:pPr>
      <w:r w:rsidRPr="000B47D1">
        <w:rPr>
          <w:rFonts w:ascii="Arial" w:hAnsi="Arial" w:cs="Arial"/>
          <w:color w:val="333333"/>
          <w:kern w:val="0"/>
          <w:shd w:val="clear" w:color="auto" w:fill="FFFFFF"/>
          <w:lang w:eastAsia="fr-FR"/>
        </w:rPr>
        <w:t>Dans votre entourage, qui a déjà fait appel à un organisme d’ACA ou s’y est impliqué ?</w:t>
      </w:r>
    </w:p>
    <w:p w14:paraId="2B444557" w14:textId="77777777" w:rsidR="000B47D1" w:rsidRPr="000B47D1" w:rsidRDefault="000B47D1" w:rsidP="00501E2D">
      <w:pPr>
        <w:widowControl/>
        <w:numPr>
          <w:ilvl w:val="0"/>
          <w:numId w:val="23"/>
        </w:numPr>
        <w:shd w:val="clear" w:color="auto" w:fill="FFFFFF"/>
        <w:suppressAutoHyphens w:val="0"/>
        <w:spacing w:after="200"/>
        <w:textAlignment w:val="baseline"/>
        <w:rPr>
          <w:rFonts w:ascii="Arial" w:hAnsi="Arial" w:cs="Arial"/>
          <w:color w:val="333333"/>
          <w:kern w:val="0"/>
          <w:lang w:eastAsia="fr-FR"/>
        </w:rPr>
      </w:pPr>
      <w:r w:rsidRPr="000B47D1">
        <w:rPr>
          <w:rFonts w:ascii="Arial" w:hAnsi="Arial" w:cs="Arial"/>
          <w:color w:val="333333"/>
          <w:kern w:val="0"/>
          <w:shd w:val="clear" w:color="auto" w:fill="FFFFFF"/>
          <w:lang w:eastAsia="fr-FR"/>
        </w:rPr>
        <w:t>Imaginez le Québec sans les organismes d’ACA. À quoi cela ressemblerait ?</w:t>
      </w:r>
    </w:p>
    <w:p w14:paraId="72AC9582" w14:textId="77777777" w:rsidR="00501E2D" w:rsidRDefault="00501E2D">
      <w:pPr>
        <w:widowControl/>
        <w:suppressAutoHyphens w:val="0"/>
        <w:jc w:val="left"/>
        <w:rPr>
          <w:rFonts w:ascii="Arial" w:hAnsi="Arial" w:cs="Arial"/>
          <w:b/>
          <w:bCs/>
          <w:color w:val="000000"/>
          <w:kern w:val="0"/>
          <w:sz w:val="48"/>
          <w:szCs w:val="48"/>
          <w:shd w:val="clear" w:color="auto" w:fill="FFFF00"/>
          <w:lang w:eastAsia="fr-FR"/>
        </w:rPr>
      </w:pPr>
      <w:r>
        <w:rPr>
          <w:rFonts w:ascii="Arial" w:hAnsi="Arial" w:cs="Arial"/>
          <w:b/>
          <w:bCs/>
          <w:color w:val="000000"/>
          <w:kern w:val="0"/>
          <w:sz w:val="48"/>
          <w:szCs w:val="48"/>
          <w:shd w:val="clear" w:color="auto" w:fill="FFFF00"/>
          <w:lang w:eastAsia="fr-FR"/>
        </w:rPr>
        <w:br w:type="page"/>
      </w:r>
    </w:p>
    <w:p w14:paraId="7524D38C" w14:textId="59C4EC5D" w:rsidR="000B47D1" w:rsidRPr="000B47D1" w:rsidRDefault="000B47D1" w:rsidP="00501E2D">
      <w:pPr>
        <w:pStyle w:val="Titre1"/>
        <w:rPr>
          <w:rFonts w:ascii="Times" w:hAnsi="Times"/>
          <w:sz w:val="20"/>
          <w:szCs w:val="20"/>
        </w:rPr>
      </w:pPr>
      <w:bookmarkStart w:id="8" w:name="_Toc359159348"/>
      <w:r w:rsidRPr="00FE1948">
        <w:t>2. CARTES REVENDICATIONS</w:t>
      </w:r>
      <w:bookmarkEnd w:id="8"/>
    </w:p>
    <w:p w14:paraId="189F0E75" w14:textId="77777777" w:rsidR="000B47D1" w:rsidRPr="000B47D1" w:rsidRDefault="000B47D1" w:rsidP="00FE1948">
      <w:pPr>
        <w:pStyle w:val="Titre2"/>
        <w:rPr>
          <w:rFonts w:ascii="Times" w:hAnsi="Times"/>
          <w:sz w:val="20"/>
          <w:szCs w:val="20"/>
        </w:rPr>
      </w:pPr>
      <w:bookmarkStart w:id="9" w:name="_Toc359159349"/>
      <w:r w:rsidRPr="000B47D1">
        <w:t>INDEXATION</w:t>
      </w:r>
      <w:bookmarkEnd w:id="9"/>
    </w:p>
    <w:p w14:paraId="28FA68AF"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color w:val="000000"/>
          <w:kern w:val="0"/>
          <w:shd w:val="clear" w:color="auto" w:fill="FFFFFF"/>
          <w:lang w:eastAsia="fr-FR"/>
        </w:rPr>
        <w:t xml:space="preserve">Il s’agit d’une importante revendication de la campagne </w:t>
      </w:r>
      <w:r w:rsidRPr="000B47D1">
        <w:rPr>
          <w:rFonts w:ascii="Arial" w:hAnsi="Arial" w:cs="Arial"/>
          <w:i/>
          <w:iCs/>
          <w:color w:val="000000"/>
          <w:kern w:val="0"/>
          <w:shd w:val="clear" w:color="auto" w:fill="FFFFFF"/>
          <w:lang w:eastAsia="fr-FR"/>
        </w:rPr>
        <w:t>Engagez-vous pour le communautaire</w:t>
      </w:r>
      <w:r w:rsidRPr="000B47D1">
        <w:rPr>
          <w:rFonts w:ascii="Arial" w:hAnsi="Arial" w:cs="Arial"/>
          <w:color w:val="000000"/>
          <w:kern w:val="0"/>
          <w:shd w:val="clear" w:color="auto" w:fill="FFFFFF"/>
          <w:lang w:eastAsia="fr-FR"/>
        </w:rPr>
        <w:t xml:space="preserve">. Pourquoi ? Parce que l’absence d’indexation, ou l’insuffisance de celle-ci, appauvrit les groupes un peu plus chaque année; ils ne peuvent pas assumer la hausse de leurs dépenses de fonctionnement. Or, depuis 15 ans, le </w:t>
      </w:r>
      <w:proofErr w:type="spellStart"/>
      <w:r w:rsidRPr="000B47D1">
        <w:rPr>
          <w:rFonts w:ascii="Arial" w:hAnsi="Arial" w:cs="Arial"/>
          <w:color w:val="000000"/>
          <w:kern w:val="0"/>
          <w:shd w:val="clear" w:color="auto" w:fill="FFFFFF"/>
          <w:lang w:eastAsia="fr-FR"/>
        </w:rPr>
        <w:t>coût</w:t>
      </w:r>
      <w:proofErr w:type="spellEnd"/>
      <w:r w:rsidRPr="000B47D1">
        <w:rPr>
          <w:rFonts w:ascii="Arial" w:hAnsi="Arial" w:cs="Arial"/>
          <w:color w:val="000000"/>
          <w:kern w:val="0"/>
          <w:shd w:val="clear" w:color="auto" w:fill="FFFFFF"/>
          <w:lang w:eastAsia="fr-FR"/>
        </w:rPr>
        <w:t xml:space="preserve"> de la vie (selon l’indice des prix à la consommation) a augmenté de 30,1 %. Combiné à la stagnation des subventions, cela signifie que les groupes s’appauvrissent, ne pouvant assumer la hausse des frais à couvrir (loyer, électricité, déplacements, etc.). </w:t>
      </w:r>
    </w:p>
    <w:p w14:paraId="71CEE45A" w14:textId="77777777" w:rsidR="00501E2D" w:rsidRDefault="00501E2D" w:rsidP="000B47D1">
      <w:pPr>
        <w:widowControl/>
        <w:suppressAutoHyphens w:val="0"/>
        <w:jc w:val="left"/>
        <w:rPr>
          <w:rFonts w:ascii="Arial" w:hAnsi="Arial" w:cs="Arial"/>
          <w:b/>
          <w:bCs/>
          <w:color w:val="000000"/>
          <w:kern w:val="0"/>
          <w:lang w:eastAsia="fr-FR"/>
        </w:rPr>
      </w:pPr>
    </w:p>
    <w:p w14:paraId="298ED4AC"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000000"/>
          <w:kern w:val="0"/>
          <w:lang w:eastAsia="fr-FR"/>
        </w:rPr>
        <w:t>QUIZ TESTONS NOS CONNAISSANCES</w:t>
      </w:r>
    </w:p>
    <w:p w14:paraId="67818ED1"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Times" w:hAnsi="Times"/>
          <w:kern w:val="0"/>
          <w:sz w:val="20"/>
          <w:szCs w:val="20"/>
          <w:lang w:eastAsia="fr-FR"/>
        </w:rPr>
        <w:t> </w:t>
      </w:r>
    </w:p>
    <w:p w14:paraId="7050DAF0" w14:textId="291B3D0B"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Vrai ou Faux ? Tous les ministères indexent les subventions à la mission destinées aux organismes d’ACA.</w:t>
      </w:r>
    </w:p>
    <w:p w14:paraId="68EC226B" w14:textId="79BD022C" w:rsidR="000B47D1" w:rsidRPr="000B47D1" w:rsidRDefault="000B47D1" w:rsidP="000B47D1">
      <w:pPr>
        <w:widowControl/>
        <w:suppressAutoHyphens w:val="0"/>
        <w:jc w:val="left"/>
        <w:rPr>
          <w:rFonts w:ascii="Times" w:hAnsi="Times"/>
          <w:kern w:val="0"/>
          <w:sz w:val="20"/>
          <w:szCs w:val="20"/>
          <w:lang w:eastAsia="fr-FR"/>
        </w:rPr>
      </w:pPr>
    </w:p>
    <w:p w14:paraId="45F15F2D"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000000"/>
          <w:kern w:val="0"/>
          <w:lang w:eastAsia="fr-FR"/>
        </w:rPr>
        <w:t>Réponse</w:t>
      </w:r>
      <w:r w:rsidRPr="000B47D1">
        <w:rPr>
          <w:rFonts w:ascii="Arial" w:hAnsi="Arial" w:cs="Arial"/>
          <w:color w:val="000000"/>
          <w:kern w:val="0"/>
          <w:lang w:eastAsia="fr-FR"/>
        </w:rPr>
        <w:t xml:space="preserve"> </w:t>
      </w:r>
      <w:r w:rsidRPr="000B47D1">
        <w:rPr>
          <w:rFonts w:ascii="Arial" w:hAnsi="Arial" w:cs="Arial"/>
          <w:b/>
          <w:bCs/>
          <w:color w:val="000000"/>
          <w:kern w:val="0"/>
          <w:lang w:eastAsia="fr-FR"/>
        </w:rPr>
        <w:t>:</w:t>
      </w:r>
      <w:r w:rsidRPr="000B47D1">
        <w:rPr>
          <w:rFonts w:ascii="Arial" w:hAnsi="Arial" w:cs="Arial"/>
          <w:color w:val="000000"/>
          <w:kern w:val="0"/>
          <w:lang w:eastAsia="fr-FR"/>
        </w:rPr>
        <w:t xml:space="preserve"> Faux. Il y a seulement de ministère de la Santé et des Services sociaux qui indexe annuellement les subventions aux organismes communautaires autonomes de ce secteur.</w:t>
      </w:r>
    </w:p>
    <w:p w14:paraId="57DD284C" w14:textId="15019BA7" w:rsidR="000B47D1" w:rsidRPr="000B47D1" w:rsidRDefault="000B47D1" w:rsidP="000B47D1">
      <w:pPr>
        <w:widowControl/>
        <w:suppressAutoHyphens w:val="0"/>
        <w:jc w:val="left"/>
        <w:rPr>
          <w:rFonts w:ascii="Times" w:hAnsi="Times"/>
          <w:kern w:val="0"/>
          <w:sz w:val="20"/>
          <w:szCs w:val="20"/>
          <w:lang w:eastAsia="fr-FR"/>
        </w:rPr>
      </w:pPr>
    </w:p>
    <w:p w14:paraId="5A5FDB7A" w14:textId="77777777" w:rsidR="000B47D1" w:rsidRPr="000B47D1" w:rsidRDefault="000B47D1" w:rsidP="00EF0CE5">
      <w:pPr>
        <w:widowControl/>
        <w:suppressAutoHyphens w:val="0"/>
        <w:spacing w:after="120"/>
        <w:jc w:val="left"/>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Quel a été le montant de l’indexation des organismes en santé et services sociaux pour 2017-2018 ?</w:t>
      </w:r>
    </w:p>
    <w:p w14:paraId="2A73B86E" w14:textId="77777777" w:rsidR="000B47D1" w:rsidRPr="000B47D1" w:rsidRDefault="000B47D1" w:rsidP="004378CE">
      <w:pPr>
        <w:widowControl/>
        <w:numPr>
          <w:ilvl w:val="0"/>
          <w:numId w:val="38"/>
        </w:numPr>
        <w:suppressAutoHyphens w:val="0"/>
        <w:ind w:left="851"/>
        <w:jc w:val="left"/>
        <w:textAlignment w:val="baseline"/>
        <w:rPr>
          <w:rFonts w:ascii="Arial" w:hAnsi="Arial" w:cs="Arial"/>
          <w:color w:val="000000"/>
          <w:kern w:val="0"/>
          <w:lang w:eastAsia="fr-FR"/>
        </w:rPr>
      </w:pPr>
      <w:r w:rsidRPr="000B47D1">
        <w:rPr>
          <w:rFonts w:ascii="Arial" w:hAnsi="Arial" w:cs="Arial"/>
          <w:color w:val="000000"/>
          <w:kern w:val="0"/>
          <w:lang w:eastAsia="fr-FR"/>
        </w:rPr>
        <w:t>3 %</w:t>
      </w:r>
    </w:p>
    <w:p w14:paraId="34771706" w14:textId="77777777" w:rsidR="000B47D1" w:rsidRPr="000B47D1" w:rsidRDefault="000B47D1" w:rsidP="004378CE">
      <w:pPr>
        <w:widowControl/>
        <w:numPr>
          <w:ilvl w:val="0"/>
          <w:numId w:val="38"/>
        </w:numPr>
        <w:suppressAutoHyphens w:val="0"/>
        <w:ind w:left="851"/>
        <w:jc w:val="left"/>
        <w:textAlignment w:val="baseline"/>
        <w:rPr>
          <w:rFonts w:ascii="Arial" w:hAnsi="Arial" w:cs="Arial"/>
          <w:color w:val="000000"/>
          <w:kern w:val="0"/>
          <w:lang w:eastAsia="fr-FR"/>
        </w:rPr>
      </w:pPr>
      <w:r w:rsidRPr="000B47D1">
        <w:rPr>
          <w:rFonts w:ascii="Arial" w:hAnsi="Arial" w:cs="Arial"/>
          <w:color w:val="000000"/>
          <w:kern w:val="0"/>
          <w:lang w:eastAsia="fr-FR"/>
        </w:rPr>
        <w:t>0,9 %</w:t>
      </w:r>
    </w:p>
    <w:p w14:paraId="57BB0A75" w14:textId="77777777" w:rsidR="000B47D1" w:rsidRPr="000B47D1" w:rsidRDefault="000B47D1" w:rsidP="004378CE">
      <w:pPr>
        <w:widowControl/>
        <w:numPr>
          <w:ilvl w:val="0"/>
          <w:numId w:val="38"/>
        </w:numPr>
        <w:suppressAutoHyphens w:val="0"/>
        <w:ind w:left="851"/>
        <w:jc w:val="left"/>
        <w:textAlignment w:val="baseline"/>
        <w:rPr>
          <w:rFonts w:ascii="Arial" w:hAnsi="Arial" w:cs="Arial"/>
          <w:color w:val="000000"/>
          <w:kern w:val="0"/>
          <w:lang w:eastAsia="fr-FR"/>
        </w:rPr>
      </w:pPr>
      <w:r w:rsidRPr="000B47D1">
        <w:rPr>
          <w:rFonts w:ascii="Arial" w:hAnsi="Arial" w:cs="Arial"/>
          <w:color w:val="000000"/>
          <w:kern w:val="0"/>
          <w:lang w:eastAsia="fr-FR"/>
        </w:rPr>
        <w:t>1,1 %</w:t>
      </w:r>
    </w:p>
    <w:p w14:paraId="3D8D1D12" w14:textId="77777777" w:rsidR="000B47D1" w:rsidRPr="000B47D1" w:rsidRDefault="000B47D1" w:rsidP="004378CE">
      <w:pPr>
        <w:widowControl/>
        <w:numPr>
          <w:ilvl w:val="0"/>
          <w:numId w:val="38"/>
        </w:numPr>
        <w:suppressAutoHyphens w:val="0"/>
        <w:ind w:left="851"/>
        <w:jc w:val="left"/>
        <w:textAlignment w:val="baseline"/>
        <w:rPr>
          <w:rFonts w:ascii="Arial" w:hAnsi="Arial" w:cs="Arial"/>
          <w:color w:val="000000"/>
          <w:kern w:val="0"/>
          <w:lang w:eastAsia="fr-FR"/>
        </w:rPr>
      </w:pPr>
      <w:r w:rsidRPr="000B47D1">
        <w:rPr>
          <w:rFonts w:ascii="Arial" w:hAnsi="Arial" w:cs="Arial"/>
          <w:color w:val="000000"/>
          <w:kern w:val="0"/>
          <w:lang w:eastAsia="fr-FR"/>
        </w:rPr>
        <w:t>0,7 %</w:t>
      </w:r>
    </w:p>
    <w:p w14:paraId="0CB0A317" w14:textId="77777777" w:rsidR="00501E2D" w:rsidRDefault="00501E2D" w:rsidP="000B47D1">
      <w:pPr>
        <w:widowControl/>
        <w:suppressAutoHyphens w:val="0"/>
        <w:jc w:val="left"/>
        <w:rPr>
          <w:rFonts w:ascii="Arial" w:hAnsi="Arial" w:cs="Arial"/>
          <w:b/>
          <w:bCs/>
          <w:color w:val="000000"/>
          <w:kern w:val="0"/>
          <w:lang w:eastAsia="fr-FR"/>
        </w:rPr>
      </w:pPr>
    </w:p>
    <w:p w14:paraId="69A10AF6" w14:textId="51138AA2"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000000"/>
          <w:kern w:val="0"/>
          <w:lang w:eastAsia="fr-FR"/>
        </w:rPr>
        <w:t>Réponse</w:t>
      </w:r>
      <w:r w:rsidRPr="000B47D1">
        <w:rPr>
          <w:rFonts w:ascii="Arial" w:hAnsi="Arial" w:cs="Arial"/>
          <w:color w:val="000000"/>
          <w:kern w:val="0"/>
          <w:lang w:eastAsia="fr-FR"/>
        </w:rPr>
        <w:t xml:space="preserve"> </w:t>
      </w:r>
      <w:r w:rsidRPr="000B47D1">
        <w:rPr>
          <w:rFonts w:ascii="Arial" w:hAnsi="Arial" w:cs="Arial"/>
          <w:b/>
          <w:bCs/>
          <w:color w:val="000000"/>
          <w:kern w:val="0"/>
          <w:lang w:eastAsia="fr-FR"/>
        </w:rPr>
        <w:t xml:space="preserve">: </w:t>
      </w:r>
      <w:r w:rsidR="00501E2D">
        <w:rPr>
          <w:rFonts w:ascii="Arial" w:hAnsi="Arial" w:cs="Arial"/>
          <w:color w:val="000000"/>
          <w:kern w:val="0"/>
          <w:lang w:eastAsia="fr-FR"/>
        </w:rPr>
        <w:t>D.</w:t>
      </w:r>
      <w:r w:rsidRPr="000B47D1">
        <w:rPr>
          <w:rFonts w:ascii="Arial" w:hAnsi="Arial" w:cs="Arial"/>
          <w:color w:val="000000"/>
          <w:kern w:val="0"/>
          <w:lang w:eastAsia="fr-FR"/>
        </w:rPr>
        <w:t xml:space="preserve"> Le gouvernement rit des travailleuses et travailleurs du communautaire dont les salaires stagnent depuis des années et, </w:t>
      </w:r>
      <w:proofErr w:type="spellStart"/>
      <w:r w:rsidRPr="000B47D1">
        <w:rPr>
          <w:rFonts w:ascii="Arial" w:hAnsi="Arial" w:cs="Arial"/>
          <w:color w:val="000000"/>
          <w:kern w:val="0"/>
          <w:lang w:eastAsia="fr-FR"/>
        </w:rPr>
        <w:t>certain.e.s</w:t>
      </w:r>
      <w:proofErr w:type="spellEnd"/>
      <w:r w:rsidRPr="000B47D1">
        <w:rPr>
          <w:rFonts w:ascii="Arial" w:hAnsi="Arial" w:cs="Arial"/>
          <w:color w:val="000000"/>
          <w:kern w:val="0"/>
          <w:lang w:eastAsia="fr-FR"/>
        </w:rPr>
        <w:t xml:space="preserve"> arrivent à peine à se sortir de la pauvreté.</w:t>
      </w:r>
    </w:p>
    <w:p w14:paraId="622E6DE2"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Times" w:hAnsi="Times"/>
          <w:kern w:val="0"/>
          <w:sz w:val="20"/>
          <w:szCs w:val="20"/>
          <w:lang w:eastAsia="fr-FR"/>
        </w:rPr>
        <w:t> </w:t>
      </w:r>
    </w:p>
    <w:p w14:paraId="2A3A743C"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000000"/>
          <w:kern w:val="0"/>
          <w:lang w:eastAsia="fr-FR"/>
        </w:rPr>
        <w:t>RÉFLEXION COLLECTIVE</w:t>
      </w:r>
    </w:p>
    <w:p w14:paraId="1F89E250" w14:textId="77777777" w:rsidR="000B47D1" w:rsidRPr="000B47D1" w:rsidRDefault="000B47D1" w:rsidP="000148A9">
      <w:pPr>
        <w:widowControl/>
        <w:numPr>
          <w:ilvl w:val="0"/>
          <w:numId w:val="24"/>
        </w:numPr>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Quels sont les impacts à court, moyen et long terme de la non-indexation des subventions à la mission sur les organismes ?</w:t>
      </w:r>
    </w:p>
    <w:p w14:paraId="07BBD99A" w14:textId="77777777" w:rsidR="000B47D1" w:rsidRPr="000B47D1" w:rsidRDefault="000B47D1" w:rsidP="000148A9">
      <w:pPr>
        <w:widowControl/>
        <w:numPr>
          <w:ilvl w:val="0"/>
          <w:numId w:val="24"/>
        </w:numPr>
        <w:suppressAutoHyphens w:val="0"/>
        <w:textAlignment w:val="baseline"/>
        <w:rPr>
          <w:rFonts w:ascii="Arial" w:hAnsi="Arial" w:cs="Arial"/>
          <w:color w:val="000000"/>
          <w:kern w:val="0"/>
          <w:lang w:eastAsia="fr-FR"/>
        </w:rPr>
      </w:pPr>
      <w:r w:rsidRPr="000B47D1">
        <w:rPr>
          <w:rFonts w:ascii="Arial" w:hAnsi="Arial" w:cs="Arial"/>
          <w:color w:val="000000"/>
          <w:kern w:val="0"/>
          <w:lang w:eastAsia="fr-FR"/>
        </w:rPr>
        <w:t xml:space="preserve">Si votre organisme recevait une indexation à la hauteur de l’augmentation des </w:t>
      </w:r>
      <w:proofErr w:type="spellStart"/>
      <w:r w:rsidRPr="000B47D1">
        <w:rPr>
          <w:rFonts w:ascii="Arial" w:hAnsi="Arial" w:cs="Arial"/>
          <w:color w:val="000000"/>
          <w:kern w:val="0"/>
          <w:lang w:eastAsia="fr-FR"/>
        </w:rPr>
        <w:t>coûts</w:t>
      </w:r>
      <w:proofErr w:type="spellEnd"/>
      <w:r w:rsidRPr="000B47D1">
        <w:rPr>
          <w:rFonts w:ascii="Arial" w:hAnsi="Arial" w:cs="Arial"/>
          <w:color w:val="000000"/>
          <w:kern w:val="0"/>
          <w:lang w:eastAsia="fr-FR"/>
        </w:rPr>
        <w:t xml:space="preserve"> de fonctionnement, sur quoi aimeriez-vous que cet argent soit investi ?</w:t>
      </w:r>
    </w:p>
    <w:p w14:paraId="4C97A7CF" w14:textId="48D643C7" w:rsidR="000B47D1" w:rsidRPr="000B47D1" w:rsidRDefault="000B47D1" w:rsidP="000B47D1">
      <w:pPr>
        <w:widowControl/>
        <w:suppressAutoHyphens w:val="0"/>
        <w:rPr>
          <w:rFonts w:ascii="Times" w:hAnsi="Times"/>
          <w:kern w:val="0"/>
          <w:sz w:val="20"/>
          <w:szCs w:val="20"/>
          <w:lang w:eastAsia="fr-FR"/>
        </w:rPr>
      </w:pPr>
    </w:p>
    <w:p w14:paraId="2E4D042F" w14:textId="77777777" w:rsidR="00501E2D" w:rsidRDefault="00501E2D">
      <w:pPr>
        <w:widowControl/>
        <w:suppressAutoHyphens w:val="0"/>
        <w:jc w:val="left"/>
        <w:rPr>
          <w:rFonts w:ascii="Arial" w:hAnsi="Arial" w:cs="Arial"/>
          <w:b/>
          <w:bCs/>
          <w:color w:val="EA9999"/>
          <w:kern w:val="0"/>
          <w:sz w:val="36"/>
          <w:szCs w:val="36"/>
          <w:lang w:eastAsia="fr-FR"/>
        </w:rPr>
      </w:pPr>
      <w:r>
        <w:rPr>
          <w:rFonts w:ascii="Arial" w:hAnsi="Arial" w:cs="Arial"/>
          <w:b/>
          <w:bCs/>
          <w:color w:val="EA9999"/>
          <w:kern w:val="0"/>
          <w:sz w:val="36"/>
          <w:szCs w:val="36"/>
          <w:lang w:eastAsia="fr-FR"/>
        </w:rPr>
        <w:br w:type="page"/>
      </w:r>
    </w:p>
    <w:p w14:paraId="710D993F" w14:textId="5EF313D7" w:rsidR="000B47D1" w:rsidRPr="000B47D1" w:rsidRDefault="000B47D1" w:rsidP="00FE1948">
      <w:pPr>
        <w:pStyle w:val="Titre2"/>
        <w:rPr>
          <w:rFonts w:ascii="Times" w:hAnsi="Times"/>
          <w:sz w:val="20"/>
          <w:szCs w:val="20"/>
        </w:rPr>
      </w:pPr>
      <w:bookmarkStart w:id="10" w:name="_Toc359159350"/>
      <w:r w:rsidRPr="000B47D1">
        <w:t>AUTONOMIE</w:t>
      </w:r>
      <w:bookmarkEnd w:id="10"/>
      <w:r w:rsidRPr="000B47D1">
        <w:t xml:space="preserve"> </w:t>
      </w:r>
    </w:p>
    <w:p w14:paraId="31BCF90D"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 xml:space="preserve">Le gouvernement du Québec a adopté en 2001 une Politique de reconnaissance de l’action communautaire. </w:t>
      </w:r>
      <w:r w:rsidRPr="000B47D1">
        <w:rPr>
          <w:rFonts w:ascii="Arial" w:hAnsi="Arial" w:cs="Arial"/>
          <w:color w:val="000000"/>
          <w:kern w:val="0"/>
          <w:lang w:eastAsia="fr-FR"/>
        </w:rPr>
        <w:t xml:space="preserve">Celle-ci devait engager tous les ministères à respecter l’autonomie des organismes qu’ils financent à la mission, pour que ces derniers soient libres de déterminer leurs missions, leurs activités et services, selon les besoins de leur communauté. Seize ans plus tard, de nombreux ministères n’appliquent pas cette politique. Pire, le gouvernement remet de plus en plus de responsabilités aux organismes communautaires pour offrir les services qu’il ne veut plus financer dans le réseau public : il essaie de les instrumentaliser. La campagne </w:t>
      </w:r>
      <w:r w:rsidRPr="000B47D1">
        <w:rPr>
          <w:rFonts w:ascii="Arial" w:hAnsi="Arial" w:cs="Arial"/>
          <w:i/>
          <w:iCs/>
          <w:color w:val="000000"/>
          <w:kern w:val="0"/>
          <w:lang w:eastAsia="fr-FR"/>
        </w:rPr>
        <w:t>Engagez-vous pour le communautaire</w:t>
      </w:r>
      <w:r w:rsidRPr="000B47D1">
        <w:rPr>
          <w:rFonts w:ascii="Arial" w:hAnsi="Arial" w:cs="Arial"/>
          <w:color w:val="000000"/>
          <w:kern w:val="0"/>
          <w:lang w:eastAsia="fr-FR"/>
        </w:rPr>
        <w:t xml:space="preserve"> réclame le respect de la Politique de reconnaissance sur l’action communautaire et ainsi, le respect de l’autonomie des groupes.</w:t>
      </w:r>
    </w:p>
    <w:p w14:paraId="0ED31B9F" w14:textId="77777777" w:rsidR="00501E2D" w:rsidRDefault="00501E2D" w:rsidP="000B47D1">
      <w:pPr>
        <w:widowControl/>
        <w:suppressAutoHyphens w:val="0"/>
        <w:rPr>
          <w:rFonts w:ascii="Arial" w:hAnsi="Arial" w:cs="Arial"/>
          <w:color w:val="000000"/>
          <w:kern w:val="0"/>
          <w:u w:val="single"/>
          <w:lang w:eastAsia="fr-FR"/>
        </w:rPr>
      </w:pPr>
    </w:p>
    <w:p w14:paraId="39AB489B" w14:textId="77777777" w:rsidR="000B47D1" w:rsidRPr="000B47D1" w:rsidRDefault="000B47D1" w:rsidP="00421F0F">
      <w:pPr>
        <w:widowControl/>
        <w:suppressAutoHyphens w:val="0"/>
        <w:spacing w:after="120"/>
        <w:rPr>
          <w:rFonts w:ascii="Times" w:hAnsi="Times"/>
          <w:kern w:val="0"/>
          <w:sz w:val="20"/>
          <w:szCs w:val="20"/>
          <w:lang w:eastAsia="fr-FR"/>
        </w:rPr>
      </w:pPr>
      <w:r w:rsidRPr="000B47D1">
        <w:rPr>
          <w:rFonts w:ascii="Arial" w:hAnsi="Arial" w:cs="Arial"/>
          <w:color w:val="000000"/>
          <w:kern w:val="0"/>
          <w:u w:val="single"/>
          <w:lang w:eastAsia="fr-FR"/>
        </w:rPr>
        <w:t>Autres informations</w:t>
      </w:r>
    </w:p>
    <w:p w14:paraId="7B0D36D3" w14:textId="69496D71" w:rsidR="000B47D1" w:rsidRPr="00421F0F" w:rsidRDefault="000B47D1" w:rsidP="004378CE">
      <w:pPr>
        <w:pStyle w:val="Paragraphedeliste"/>
        <w:widowControl/>
        <w:numPr>
          <w:ilvl w:val="0"/>
          <w:numId w:val="39"/>
        </w:numPr>
        <w:suppressAutoHyphens w:val="0"/>
        <w:ind w:left="709"/>
        <w:rPr>
          <w:rFonts w:ascii="Times" w:hAnsi="Times"/>
          <w:kern w:val="0"/>
          <w:sz w:val="20"/>
          <w:szCs w:val="20"/>
          <w:lang w:eastAsia="fr-FR"/>
        </w:rPr>
      </w:pPr>
      <w:r w:rsidRPr="00421F0F">
        <w:rPr>
          <w:rFonts w:ascii="Arial" w:hAnsi="Arial" w:cs="Arial"/>
          <w:color w:val="000000"/>
          <w:kern w:val="0"/>
          <w:lang w:eastAsia="fr-FR"/>
        </w:rPr>
        <w:t>Les organismes d’action communautaire autonome ont une cinquantaine d’années d’histoire. L’adoption de la Politique (2001) est venue affirmer et baliser la reconnaissance et les responsabilités du gouvernement à leur égard.</w:t>
      </w:r>
    </w:p>
    <w:p w14:paraId="44FD38A9" w14:textId="7F07F963" w:rsidR="000B47D1" w:rsidRPr="00421F0F" w:rsidRDefault="000B47D1" w:rsidP="004378CE">
      <w:pPr>
        <w:pStyle w:val="Paragraphedeliste"/>
        <w:widowControl/>
        <w:numPr>
          <w:ilvl w:val="0"/>
          <w:numId w:val="39"/>
        </w:numPr>
        <w:suppressAutoHyphens w:val="0"/>
        <w:ind w:left="709"/>
        <w:rPr>
          <w:rFonts w:ascii="Times" w:hAnsi="Times"/>
          <w:kern w:val="0"/>
          <w:sz w:val="20"/>
          <w:szCs w:val="20"/>
          <w:lang w:eastAsia="fr-FR"/>
        </w:rPr>
      </w:pPr>
      <w:r w:rsidRPr="00421F0F">
        <w:rPr>
          <w:rFonts w:ascii="Arial" w:hAnsi="Arial" w:cs="Arial"/>
          <w:color w:val="000000"/>
          <w:kern w:val="0"/>
          <w:lang w:eastAsia="fr-FR"/>
        </w:rPr>
        <w:t>Il y a environ 4 000 organismes d’action communautaire autonome au Québec. Ils interviennent dans des secteurs variés : santé, éducation, défense des droits, familles, jeunes, femmes, environnement, etc.</w:t>
      </w:r>
    </w:p>
    <w:p w14:paraId="4173768C" w14:textId="41ACBC66" w:rsidR="000B47D1" w:rsidRPr="00421F0F" w:rsidRDefault="000B47D1" w:rsidP="004378CE">
      <w:pPr>
        <w:pStyle w:val="Paragraphedeliste"/>
        <w:widowControl/>
        <w:numPr>
          <w:ilvl w:val="0"/>
          <w:numId w:val="39"/>
        </w:numPr>
        <w:suppressAutoHyphens w:val="0"/>
        <w:ind w:left="709"/>
        <w:rPr>
          <w:rFonts w:ascii="Times" w:hAnsi="Times"/>
          <w:kern w:val="0"/>
          <w:sz w:val="20"/>
          <w:szCs w:val="20"/>
          <w:lang w:eastAsia="fr-FR"/>
        </w:rPr>
      </w:pPr>
      <w:r w:rsidRPr="00421F0F">
        <w:rPr>
          <w:rFonts w:ascii="Arial" w:hAnsi="Arial" w:cs="Arial"/>
          <w:color w:val="000000"/>
          <w:kern w:val="0"/>
          <w:lang w:eastAsia="fr-FR"/>
        </w:rPr>
        <w:t>Les mesures d’austérité imposées par le gouvernement, l’appauvrissement de la population, la réduction des services publics et leur difficulté d’accès, amènent de plus en plus de personnes à frapper à la porte des organismes communautaires. Ceux-ci, croulant sous le poids des demandes et de leur sous-financement gouvernemental, sont déchirés entre la préservation de leur autonomie et la tentation de s’ouvrir à d’autres formes de financement (ex. ententes de services, projets, partenariat avec le secteur privé).</w:t>
      </w:r>
    </w:p>
    <w:p w14:paraId="1AC4786A" w14:textId="77777777" w:rsidR="00421F0F" w:rsidRDefault="00421F0F" w:rsidP="000B47D1">
      <w:pPr>
        <w:widowControl/>
        <w:suppressAutoHyphens w:val="0"/>
        <w:jc w:val="left"/>
        <w:rPr>
          <w:rFonts w:ascii="Arial" w:hAnsi="Arial" w:cs="Arial"/>
          <w:b/>
          <w:bCs/>
          <w:color w:val="2B2B2B"/>
          <w:kern w:val="0"/>
          <w:lang w:eastAsia="fr-FR"/>
        </w:rPr>
      </w:pPr>
    </w:p>
    <w:p w14:paraId="0597B9D2"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2B2B2B"/>
          <w:kern w:val="0"/>
          <w:lang w:eastAsia="fr-FR"/>
        </w:rPr>
        <w:t>QUIZ TESTONS NOS CONNAISSANCES</w:t>
      </w:r>
    </w:p>
    <w:p w14:paraId="7E4C286F" w14:textId="77777777" w:rsidR="00421F0F" w:rsidRDefault="00421F0F" w:rsidP="000B47D1">
      <w:pPr>
        <w:widowControl/>
        <w:suppressAutoHyphens w:val="0"/>
        <w:rPr>
          <w:rFonts w:ascii="Arial" w:hAnsi="Arial" w:cs="Arial"/>
          <w:b/>
          <w:bCs/>
          <w:color w:val="000000"/>
          <w:kern w:val="0"/>
          <w:lang w:eastAsia="fr-FR"/>
        </w:rPr>
      </w:pPr>
    </w:p>
    <w:p w14:paraId="28C0626A"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Selon la Politique de reconnaissance, l’action communautaire autonome doit répondre à 8 critères.</w:t>
      </w:r>
    </w:p>
    <w:p w14:paraId="1881E2DF" w14:textId="77777777" w:rsidR="00421F0F" w:rsidRDefault="00421F0F" w:rsidP="000B47D1">
      <w:pPr>
        <w:widowControl/>
        <w:suppressAutoHyphens w:val="0"/>
        <w:rPr>
          <w:rFonts w:ascii="Arial" w:hAnsi="Arial" w:cs="Arial"/>
          <w:color w:val="000000"/>
          <w:kern w:val="0"/>
          <w:lang w:eastAsia="fr-FR"/>
        </w:rPr>
      </w:pPr>
    </w:p>
    <w:p w14:paraId="778C4E07" w14:textId="77777777" w:rsidR="000B47D1" w:rsidRPr="000B47D1" w:rsidRDefault="000B47D1" w:rsidP="00421F0F">
      <w:pPr>
        <w:widowControl/>
        <w:suppressAutoHyphens w:val="0"/>
        <w:spacing w:after="120"/>
        <w:rPr>
          <w:rFonts w:ascii="Times" w:hAnsi="Times"/>
          <w:kern w:val="0"/>
          <w:sz w:val="20"/>
          <w:szCs w:val="20"/>
          <w:lang w:eastAsia="fr-FR"/>
        </w:rPr>
      </w:pPr>
      <w:r w:rsidRPr="000B47D1">
        <w:rPr>
          <w:rFonts w:ascii="Arial" w:hAnsi="Arial" w:cs="Arial"/>
          <w:color w:val="000000"/>
          <w:kern w:val="0"/>
          <w:lang w:eastAsia="fr-FR"/>
        </w:rPr>
        <w:t>Parmi les suivants, lequel n’est pas un critère de l’action communautaire autonome ?</w:t>
      </w:r>
    </w:p>
    <w:p w14:paraId="5C9A545C"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a)</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Avoir une mission axée sur la transformation sociale</w:t>
      </w:r>
    </w:p>
    <w:p w14:paraId="27A323F7"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b)</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Avoir un conseil d’administration indépendant des services publics</w:t>
      </w:r>
    </w:p>
    <w:p w14:paraId="38A78CB4"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c)</w:t>
      </w:r>
      <w:r w:rsidRPr="000B47D1">
        <w:rPr>
          <w:rFonts w:ascii="Arial" w:hAnsi="Arial" w:cs="Arial"/>
          <w:color w:val="000000"/>
          <w:kern w:val="0"/>
          <w:sz w:val="14"/>
          <w:szCs w:val="14"/>
          <w:lang w:eastAsia="fr-FR"/>
        </w:rPr>
        <w:t xml:space="preserve"> </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Organiser des activités d’éducation populaire autonome</w:t>
      </w:r>
    </w:p>
    <w:p w14:paraId="0ECDA44B"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d)</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Aucune de ces réponses</w:t>
      </w:r>
    </w:p>
    <w:p w14:paraId="02248EFE" w14:textId="77777777" w:rsidR="000B47D1" w:rsidRPr="000B47D1" w:rsidRDefault="000B47D1" w:rsidP="000B47D1">
      <w:pPr>
        <w:widowControl/>
        <w:suppressAutoHyphens w:val="0"/>
        <w:rPr>
          <w:rFonts w:ascii="Times" w:hAnsi="Times"/>
          <w:kern w:val="0"/>
          <w:sz w:val="20"/>
          <w:szCs w:val="20"/>
          <w:lang w:eastAsia="fr-FR"/>
        </w:rPr>
      </w:pPr>
      <w:r w:rsidRPr="000B47D1">
        <w:rPr>
          <w:rFonts w:ascii="Times" w:hAnsi="Times"/>
          <w:kern w:val="0"/>
          <w:sz w:val="20"/>
          <w:szCs w:val="20"/>
          <w:lang w:eastAsia="fr-FR"/>
        </w:rPr>
        <w:t> </w:t>
      </w:r>
    </w:p>
    <w:p w14:paraId="4F8E4D29" w14:textId="13836159"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Réponse :</w:t>
      </w:r>
      <w:r w:rsidRPr="000B47D1">
        <w:rPr>
          <w:rFonts w:ascii="Arial" w:hAnsi="Arial" w:cs="Arial"/>
          <w:color w:val="000000"/>
          <w:kern w:val="0"/>
          <w:lang w:eastAsia="fr-FR"/>
        </w:rPr>
        <w:t xml:space="preserve"> Question piège! C et D. Bien que </w:t>
      </w:r>
      <w:r w:rsidR="00254384">
        <w:rPr>
          <w:rFonts w:ascii="Arial" w:hAnsi="Arial" w:cs="Arial"/>
          <w:color w:val="000000"/>
          <w:kern w:val="0"/>
          <w:lang w:eastAsia="fr-FR"/>
        </w:rPr>
        <w:t>le</w:t>
      </w:r>
      <w:r w:rsidRPr="000B47D1">
        <w:rPr>
          <w:rFonts w:ascii="Arial" w:hAnsi="Arial" w:cs="Arial"/>
          <w:color w:val="000000"/>
          <w:kern w:val="0"/>
          <w:lang w:eastAsia="fr-FR"/>
        </w:rPr>
        <w:t xml:space="preserve"> critère</w:t>
      </w:r>
      <w:r w:rsidR="00254384">
        <w:rPr>
          <w:rFonts w:ascii="Arial" w:hAnsi="Arial" w:cs="Arial"/>
          <w:color w:val="000000"/>
          <w:kern w:val="0"/>
          <w:lang w:eastAsia="fr-FR"/>
        </w:rPr>
        <w:t xml:space="preserve"> de l’éducation populaire autonome</w:t>
      </w:r>
      <w:r w:rsidRPr="000B47D1">
        <w:rPr>
          <w:rFonts w:ascii="Arial" w:hAnsi="Arial" w:cs="Arial"/>
          <w:color w:val="000000"/>
          <w:kern w:val="0"/>
          <w:lang w:eastAsia="fr-FR"/>
        </w:rPr>
        <w:t xml:space="preserve"> soit propre aux organismes de défense collective des droits, il s’agit d’une pratique transversale à l’action communautaire autonome reconnue dans la Politique de reconnaissance. D’ailleurs, les critères de l’ACA sont largement inspirés de</w:t>
      </w:r>
      <w:r w:rsidR="00254384">
        <w:rPr>
          <w:rFonts w:ascii="Arial" w:hAnsi="Arial" w:cs="Arial"/>
          <w:color w:val="000000"/>
          <w:kern w:val="0"/>
          <w:lang w:eastAsia="fr-FR"/>
        </w:rPr>
        <w:t xml:space="preserve"> la définition de</w:t>
      </w:r>
      <w:r w:rsidRPr="000B47D1">
        <w:rPr>
          <w:rFonts w:ascii="Arial" w:hAnsi="Arial" w:cs="Arial"/>
          <w:color w:val="000000"/>
          <w:kern w:val="0"/>
          <w:lang w:eastAsia="fr-FR"/>
        </w:rPr>
        <w:t xml:space="preserve"> l’éducation populaire autonome.</w:t>
      </w:r>
    </w:p>
    <w:p w14:paraId="21330227" w14:textId="77777777" w:rsidR="000B47D1" w:rsidRPr="000B47D1" w:rsidRDefault="000B47D1" w:rsidP="000B47D1">
      <w:pPr>
        <w:widowControl/>
        <w:suppressAutoHyphens w:val="0"/>
        <w:rPr>
          <w:rFonts w:ascii="Times" w:hAnsi="Times"/>
          <w:kern w:val="0"/>
          <w:sz w:val="20"/>
          <w:szCs w:val="20"/>
          <w:lang w:eastAsia="fr-FR"/>
        </w:rPr>
      </w:pPr>
      <w:r w:rsidRPr="000B47D1">
        <w:rPr>
          <w:rFonts w:ascii="Times" w:hAnsi="Times"/>
          <w:kern w:val="0"/>
          <w:sz w:val="20"/>
          <w:szCs w:val="20"/>
          <w:lang w:eastAsia="fr-FR"/>
        </w:rPr>
        <w:t> </w:t>
      </w:r>
      <w:bookmarkStart w:id="11" w:name="_GoBack"/>
      <w:bookmarkEnd w:id="11"/>
    </w:p>
    <w:p w14:paraId="184117D4" w14:textId="77777777" w:rsidR="00421F0F" w:rsidRDefault="00421F0F">
      <w:pPr>
        <w:widowControl/>
        <w:suppressAutoHyphens w:val="0"/>
        <w:jc w:val="left"/>
        <w:rPr>
          <w:rFonts w:ascii="Arial" w:hAnsi="Arial" w:cs="Arial"/>
          <w:b/>
          <w:bCs/>
          <w:color w:val="000000"/>
          <w:kern w:val="0"/>
          <w:lang w:eastAsia="fr-FR"/>
        </w:rPr>
      </w:pPr>
      <w:r>
        <w:rPr>
          <w:rFonts w:ascii="Arial" w:hAnsi="Arial" w:cs="Arial"/>
          <w:b/>
          <w:bCs/>
          <w:color w:val="000000"/>
          <w:kern w:val="0"/>
          <w:lang w:eastAsia="fr-FR"/>
        </w:rPr>
        <w:br w:type="page"/>
      </w:r>
    </w:p>
    <w:p w14:paraId="3CE65DFF" w14:textId="4AB837CA" w:rsidR="000B47D1" w:rsidRPr="000B47D1" w:rsidRDefault="000B47D1" w:rsidP="00421F0F">
      <w:pPr>
        <w:widowControl/>
        <w:suppressAutoHyphens w:val="0"/>
        <w:spacing w:after="120"/>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Comment s’appelle la Politique de reconnaissance adoptée par le gouvernement en 2001 ?</w:t>
      </w:r>
    </w:p>
    <w:p w14:paraId="6CB0D294" w14:textId="635BE83A" w:rsidR="000B47D1" w:rsidRPr="00421F0F" w:rsidRDefault="000B47D1" w:rsidP="004378CE">
      <w:pPr>
        <w:pStyle w:val="Paragraphedeliste"/>
        <w:widowControl/>
        <w:numPr>
          <w:ilvl w:val="1"/>
          <w:numId w:val="40"/>
        </w:numPr>
        <w:suppressAutoHyphens w:val="0"/>
        <w:ind w:left="709"/>
        <w:rPr>
          <w:rFonts w:ascii="Times" w:hAnsi="Times"/>
          <w:kern w:val="0"/>
          <w:sz w:val="20"/>
          <w:szCs w:val="20"/>
          <w:lang w:eastAsia="fr-FR"/>
        </w:rPr>
      </w:pPr>
      <w:r w:rsidRPr="00421F0F">
        <w:rPr>
          <w:rFonts w:ascii="Arial" w:hAnsi="Arial" w:cs="Arial"/>
          <w:color w:val="000000"/>
          <w:kern w:val="0"/>
          <w:lang w:eastAsia="fr-FR"/>
        </w:rPr>
        <w:t>Engagez-vous pour le communautaire</w:t>
      </w:r>
    </w:p>
    <w:p w14:paraId="568B7AE4" w14:textId="7521919A" w:rsidR="000B47D1" w:rsidRPr="00421F0F" w:rsidRDefault="000B47D1" w:rsidP="004378CE">
      <w:pPr>
        <w:pStyle w:val="Paragraphedeliste"/>
        <w:widowControl/>
        <w:numPr>
          <w:ilvl w:val="1"/>
          <w:numId w:val="40"/>
        </w:numPr>
        <w:suppressAutoHyphens w:val="0"/>
        <w:ind w:left="709"/>
        <w:rPr>
          <w:rFonts w:ascii="Times" w:hAnsi="Times"/>
          <w:kern w:val="0"/>
          <w:sz w:val="20"/>
          <w:szCs w:val="20"/>
          <w:lang w:eastAsia="fr-FR"/>
        </w:rPr>
      </w:pPr>
      <w:r w:rsidRPr="00421F0F">
        <w:rPr>
          <w:rFonts w:ascii="Arial" w:hAnsi="Arial" w:cs="Arial"/>
          <w:color w:val="000000"/>
          <w:kern w:val="0"/>
          <w:lang w:eastAsia="fr-FR"/>
        </w:rPr>
        <w:t>L’action communautaire : une contribution essentielle à l’exercice de la citoyenneté et au développement social du Québec</w:t>
      </w:r>
    </w:p>
    <w:p w14:paraId="3FF651DF" w14:textId="130707F6" w:rsidR="000B47D1" w:rsidRPr="00421F0F" w:rsidRDefault="000B47D1" w:rsidP="004378CE">
      <w:pPr>
        <w:pStyle w:val="Paragraphedeliste"/>
        <w:widowControl/>
        <w:numPr>
          <w:ilvl w:val="1"/>
          <w:numId w:val="40"/>
        </w:numPr>
        <w:suppressAutoHyphens w:val="0"/>
        <w:ind w:left="709"/>
        <w:rPr>
          <w:rFonts w:ascii="Times" w:hAnsi="Times"/>
          <w:kern w:val="0"/>
          <w:sz w:val="20"/>
          <w:szCs w:val="20"/>
          <w:lang w:eastAsia="fr-FR"/>
        </w:rPr>
      </w:pPr>
      <w:r w:rsidRPr="00421F0F">
        <w:rPr>
          <w:rFonts w:ascii="Arial" w:hAnsi="Arial" w:cs="Arial"/>
          <w:color w:val="000000"/>
          <w:kern w:val="0"/>
          <w:lang w:eastAsia="fr-FR"/>
        </w:rPr>
        <w:t>Cadre de référence en matière d’action communautaire</w:t>
      </w:r>
    </w:p>
    <w:p w14:paraId="67AFB811" w14:textId="2B3EE3F0" w:rsidR="000B47D1" w:rsidRPr="00421F0F" w:rsidRDefault="000B47D1" w:rsidP="004378CE">
      <w:pPr>
        <w:pStyle w:val="Paragraphedeliste"/>
        <w:widowControl/>
        <w:numPr>
          <w:ilvl w:val="1"/>
          <w:numId w:val="40"/>
        </w:numPr>
        <w:suppressAutoHyphens w:val="0"/>
        <w:ind w:left="709"/>
        <w:rPr>
          <w:rFonts w:ascii="Times" w:hAnsi="Times"/>
          <w:kern w:val="0"/>
          <w:sz w:val="20"/>
          <w:szCs w:val="20"/>
          <w:lang w:eastAsia="fr-FR"/>
        </w:rPr>
      </w:pPr>
      <w:r w:rsidRPr="00421F0F">
        <w:rPr>
          <w:rFonts w:ascii="Arial" w:hAnsi="Arial" w:cs="Arial"/>
          <w:color w:val="000000"/>
          <w:kern w:val="0"/>
          <w:lang w:eastAsia="fr-FR"/>
        </w:rPr>
        <w:t>La reddition de compte dans le cadre du soutien à la mission globale</w:t>
      </w:r>
    </w:p>
    <w:p w14:paraId="5B355F22" w14:textId="77777777" w:rsidR="000B47D1" w:rsidRPr="000B47D1" w:rsidRDefault="000B47D1" w:rsidP="000B47D1">
      <w:pPr>
        <w:widowControl/>
        <w:suppressAutoHyphens w:val="0"/>
        <w:rPr>
          <w:rFonts w:ascii="Times" w:hAnsi="Times"/>
          <w:kern w:val="0"/>
          <w:sz w:val="20"/>
          <w:szCs w:val="20"/>
          <w:lang w:eastAsia="fr-FR"/>
        </w:rPr>
      </w:pPr>
      <w:r w:rsidRPr="000B47D1">
        <w:rPr>
          <w:rFonts w:ascii="Times" w:hAnsi="Times"/>
          <w:kern w:val="0"/>
          <w:sz w:val="20"/>
          <w:szCs w:val="20"/>
          <w:lang w:eastAsia="fr-FR"/>
        </w:rPr>
        <w:t> </w:t>
      </w:r>
    </w:p>
    <w:p w14:paraId="298F77F7"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 xml:space="preserve">Réponse : </w:t>
      </w:r>
      <w:r w:rsidRPr="000B47D1">
        <w:rPr>
          <w:rFonts w:ascii="Arial" w:hAnsi="Arial" w:cs="Arial"/>
          <w:color w:val="000000"/>
          <w:kern w:val="0"/>
          <w:lang w:eastAsia="fr-FR"/>
        </w:rPr>
        <w:t>B. Le titre visait à souligner l’apport des organismes à la société.</w:t>
      </w:r>
    </w:p>
    <w:p w14:paraId="143BD285" w14:textId="77777777" w:rsidR="00421F0F" w:rsidRDefault="00421F0F" w:rsidP="000B47D1">
      <w:pPr>
        <w:widowControl/>
        <w:suppressAutoHyphens w:val="0"/>
        <w:jc w:val="left"/>
        <w:rPr>
          <w:rFonts w:ascii="Arial" w:hAnsi="Arial" w:cs="Arial"/>
          <w:b/>
          <w:bCs/>
          <w:color w:val="2B2B2B"/>
          <w:kern w:val="0"/>
          <w:lang w:eastAsia="fr-FR"/>
        </w:rPr>
      </w:pPr>
    </w:p>
    <w:p w14:paraId="7FFA05AF"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2B2B2B"/>
          <w:kern w:val="0"/>
          <w:lang w:eastAsia="fr-FR"/>
        </w:rPr>
        <w:t>RÉFLEXION COLLECTIVE</w:t>
      </w:r>
    </w:p>
    <w:p w14:paraId="35B90B4D" w14:textId="77777777" w:rsidR="000B47D1" w:rsidRPr="000B47D1" w:rsidRDefault="000B47D1" w:rsidP="000148A9">
      <w:pPr>
        <w:widowControl/>
        <w:numPr>
          <w:ilvl w:val="0"/>
          <w:numId w:val="25"/>
        </w:numPr>
        <w:suppressAutoHyphens w:val="0"/>
        <w:textAlignment w:val="baseline"/>
        <w:rPr>
          <w:rFonts w:ascii="Arial" w:hAnsi="Arial" w:cs="Arial"/>
          <w:color w:val="000000"/>
          <w:kern w:val="0"/>
          <w:lang w:eastAsia="fr-FR"/>
        </w:rPr>
      </w:pPr>
      <w:r w:rsidRPr="000B47D1">
        <w:rPr>
          <w:rFonts w:ascii="Arial" w:hAnsi="Arial" w:cs="Arial"/>
          <w:color w:val="000000"/>
          <w:kern w:val="0"/>
          <w:lang w:eastAsia="fr-FR"/>
        </w:rPr>
        <w:t>Qu’est-ce qui distingue les activités et services de votre organisme de ceux que l’on retrouve dans le réseau public ?</w:t>
      </w:r>
    </w:p>
    <w:p w14:paraId="16F36536" w14:textId="77777777" w:rsidR="000B47D1" w:rsidRPr="000B47D1" w:rsidRDefault="000B47D1" w:rsidP="000148A9">
      <w:pPr>
        <w:widowControl/>
        <w:numPr>
          <w:ilvl w:val="0"/>
          <w:numId w:val="25"/>
        </w:numPr>
        <w:suppressAutoHyphens w:val="0"/>
        <w:textAlignment w:val="baseline"/>
        <w:rPr>
          <w:rFonts w:ascii="Arial" w:hAnsi="Arial" w:cs="Arial"/>
          <w:color w:val="000000"/>
          <w:kern w:val="0"/>
          <w:lang w:eastAsia="fr-FR"/>
        </w:rPr>
      </w:pPr>
      <w:r w:rsidRPr="000B47D1">
        <w:rPr>
          <w:rFonts w:ascii="Arial" w:hAnsi="Arial" w:cs="Arial"/>
          <w:color w:val="000000"/>
          <w:kern w:val="0"/>
          <w:lang w:eastAsia="fr-FR"/>
        </w:rPr>
        <w:t>Les organismes d’action communautaire autonome utilisent plusieurs moyens pour favoriser la transformation de la société. Quels moyens privilégiez-vous dans votre organisme ?</w:t>
      </w:r>
    </w:p>
    <w:p w14:paraId="7E56C659" w14:textId="77777777" w:rsidR="00FC09D1" w:rsidRDefault="00FC09D1">
      <w:pPr>
        <w:widowControl/>
        <w:suppressAutoHyphens w:val="0"/>
        <w:jc w:val="left"/>
        <w:rPr>
          <w:rFonts w:ascii="Arial" w:hAnsi="Arial" w:cs="Arial"/>
          <w:b/>
          <w:bCs/>
          <w:color w:val="EA9999"/>
          <w:kern w:val="0"/>
          <w:sz w:val="36"/>
          <w:szCs w:val="36"/>
          <w:lang w:eastAsia="fr-FR"/>
        </w:rPr>
      </w:pPr>
      <w:r>
        <w:rPr>
          <w:rFonts w:ascii="Arial" w:hAnsi="Arial" w:cs="Arial"/>
          <w:b/>
          <w:bCs/>
          <w:color w:val="EA9999"/>
          <w:kern w:val="0"/>
          <w:sz w:val="36"/>
          <w:szCs w:val="36"/>
          <w:lang w:eastAsia="fr-FR"/>
        </w:rPr>
        <w:br w:type="page"/>
      </w:r>
    </w:p>
    <w:p w14:paraId="1CDDEEB1" w14:textId="5BDCD086" w:rsidR="000B47D1" w:rsidRPr="00FC09D1" w:rsidRDefault="000B47D1" w:rsidP="00FE1948">
      <w:pPr>
        <w:pStyle w:val="Titre2"/>
        <w:rPr>
          <w:rFonts w:ascii="Times" w:hAnsi="Times"/>
          <w:sz w:val="20"/>
          <w:szCs w:val="20"/>
        </w:rPr>
      </w:pPr>
      <w:bookmarkStart w:id="12" w:name="_Toc359159351"/>
      <w:r w:rsidRPr="000B47D1">
        <w:t>L’ACA : UN MOTEUR DE PROGRÈS SOCIAL</w:t>
      </w:r>
      <w:bookmarkEnd w:id="12"/>
    </w:p>
    <w:p w14:paraId="6DCEB602" w14:textId="77777777" w:rsidR="00FC09D1" w:rsidRDefault="000B47D1" w:rsidP="00FC09D1">
      <w:pPr>
        <w:widowControl/>
        <w:suppressAutoHyphens w:val="0"/>
        <w:spacing w:after="120"/>
        <w:rPr>
          <w:rFonts w:ascii="Arial" w:hAnsi="Arial" w:cs="Arial"/>
          <w:color w:val="000000"/>
          <w:kern w:val="0"/>
          <w:lang w:eastAsia="fr-FR"/>
        </w:rPr>
      </w:pPr>
      <w:r w:rsidRPr="000B47D1">
        <w:rPr>
          <w:rFonts w:ascii="Arial" w:hAnsi="Arial" w:cs="Arial"/>
          <w:color w:val="000000"/>
          <w:kern w:val="0"/>
          <w:lang w:eastAsia="fr-FR"/>
        </w:rPr>
        <w:t xml:space="preserve">Les organismes d’action communautaire autonome </w:t>
      </w:r>
      <w:r w:rsidRPr="000B47D1">
        <w:rPr>
          <w:rFonts w:ascii="Arial" w:hAnsi="Arial" w:cs="Arial"/>
          <w:color w:val="000000"/>
          <w:kern w:val="0"/>
          <w:shd w:val="clear" w:color="auto" w:fill="FFFFFF"/>
          <w:lang w:eastAsia="fr-FR"/>
        </w:rPr>
        <w:t xml:space="preserve">sont créés à l’initiative de la population et ils œuvrent par, pour et avec leurs membres afin de répondre à leurs besoins. </w:t>
      </w:r>
      <w:r w:rsidRPr="000B47D1">
        <w:rPr>
          <w:rFonts w:ascii="Arial" w:hAnsi="Arial" w:cs="Arial"/>
          <w:color w:val="000000"/>
          <w:kern w:val="0"/>
          <w:lang w:eastAsia="fr-FR"/>
        </w:rPr>
        <w:t>Ils apportent de nombreuses contributions à la société, notamment en termes de participation citoyenne, de démocratie directe et de défense collective des droits. Ils agissent comme moteur de progrès social depuis 50 ans au Québec</w:t>
      </w:r>
      <w:r w:rsidR="00FC09D1">
        <w:rPr>
          <w:rFonts w:ascii="Arial" w:hAnsi="Arial" w:cs="Arial"/>
          <w:color w:val="000000"/>
          <w:kern w:val="0"/>
          <w:lang w:eastAsia="fr-FR"/>
        </w:rPr>
        <w:t>,</w:t>
      </w:r>
      <w:r w:rsidRPr="000B47D1">
        <w:rPr>
          <w:rFonts w:ascii="Arial" w:hAnsi="Arial" w:cs="Arial"/>
          <w:color w:val="000000"/>
          <w:kern w:val="0"/>
          <w:lang w:eastAsia="fr-FR"/>
        </w:rPr>
        <w:t xml:space="preserve"> en participant au développement d’une société plus juste, inclusive et égalitaire. </w:t>
      </w:r>
    </w:p>
    <w:p w14:paraId="091AB028" w14:textId="48D567A4"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color w:val="000000"/>
          <w:kern w:val="0"/>
          <w:lang w:eastAsia="fr-FR"/>
        </w:rPr>
        <w:t>Depuis plusieurs années, le gouvernement se désengage et se décharge de sa mission sociale et de ses responsabilités envers la population. Dans ce contexte, les organismes d’action communautaire autonome sont de plus en plus considérés comme une solution de remplacement aux services publics. Au lieu d’être reconnus pour leurs activités et services alternatifs, les organisme</w:t>
      </w:r>
      <w:r w:rsidR="00FC09D1">
        <w:rPr>
          <w:rFonts w:ascii="Arial" w:hAnsi="Arial" w:cs="Arial"/>
          <w:color w:val="000000"/>
          <w:kern w:val="0"/>
          <w:lang w:eastAsia="fr-FR"/>
        </w:rPr>
        <w:t>s sont de plus en plus interpel</w:t>
      </w:r>
      <w:r w:rsidRPr="000B47D1">
        <w:rPr>
          <w:rFonts w:ascii="Arial" w:hAnsi="Arial" w:cs="Arial"/>
          <w:color w:val="000000"/>
          <w:kern w:val="0"/>
          <w:lang w:eastAsia="fr-FR"/>
        </w:rPr>
        <w:t xml:space="preserve">és pour être complémentaires, voire même remplacer le réseau public. Cela dénature l’essence même de ces organismes. La campagne </w:t>
      </w:r>
      <w:r w:rsidRPr="000B47D1">
        <w:rPr>
          <w:rFonts w:ascii="Arial" w:hAnsi="Arial" w:cs="Arial"/>
          <w:i/>
          <w:iCs/>
          <w:color w:val="000000"/>
          <w:kern w:val="0"/>
          <w:lang w:eastAsia="fr-FR"/>
        </w:rPr>
        <w:t>Engagez-vous pour le communautaire</w:t>
      </w:r>
      <w:r w:rsidRPr="000B47D1">
        <w:rPr>
          <w:rFonts w:ascii="Arial" w:hAnsi="Arial" w:cs="Arial"/>
          <w:color w:val="000000"/>
          <w:kern w:val="0"/>
          <w:lang w:eastAsia="fr-FR"/>
        </w:rPr>
        <w:t xml:space="preserve"> réclame au gouvernement du Québec que les organismes d’action communautaire autonome soient reconnus à leur juste valeur : comme moteur de progrès social au Québec.</w:t>
      </w:r>
    </w:p>
    <w:p w14:paraId="3106D2B8" w14:textId="77777777" w:rsidR="00FC09D1" w:rsidRDefault="00FC09D1" w:rsidP="000B47D1">
      <w:pPr>
        <w:widowControl/>
        <w:suppressAutoHyphens w:val="0"/>
        <w:rPr>
          <w:rFonts w:ascii="Arial" w:hAnsi="Arial" w:cs="Arial"/>
          <w:color w:val="000000"/>
          <w:kern w:val="0"/>
          <w:u w:val="single"/>
          <w:lang w:eastAsia="fr-FR"/>
        </w:rPr>
      </w:pPr>
    </w:p>
    <w:p w14:paraId="5FE49651" w14:textId="77777777" w:rsidR="000B47D1" w:rsidRPr="000B47D1" w:rsidRDefault="000B47D1" w:rsidP="00FC09D1">
      <w:pPr>
        <w:widowControl/>
        <w:suppressAutoHyphens w:val="0"/>
        <w:spacing w:after="120"/>
        <w:rPr>
          <w:rFonts w:ascii="Times" w:hAnsi="Times"/>
          <w:kern w:val="0"/>
          <w:sz w:val="20"/>
          <w:szCs w:val="20"/>
          <w:lang w:eastAsia="fr-FR"/>
        </w:rPr>
      </w:pPr>
      <w:r w:rsidRPr="000B47D1">
        <w:rPr>
          <w:rFonts w:ascii="Arial" w:hAnsi="Arial" w:cs="Arial"/>
          <w:color w:val="000000"/>
          <w:kern w:val="0"/>
          <w:u w:val="single"/>
          <w:lang w:eastAsia="fr-FR"/>
        </w:rPr>
        <w:t>Autres informations</w:t>
      </w:r>
    </w:p>
    <w:p w14:paraId="5F678C92"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w:t>
      </w:r>
      <w:r w:rsidRPr="000B47D1">
        <w:rPr>
          <w:rFonts w:ascii="Times New Roman" w:hAnsi="Times New Roman"/>
          <w:color w:val="000000"/>
          <w:kern w:val="0"/>
          <w:sz w:val="14"/>
          <w:szCs w:val="14"/>
          <w:lang w:eastAsia="fr-FR"/>
        </w:rPr>
        <w:t xml:space="preserve">  </w:t>
      </w:r>
      <w:r w:rsidRPr="000B47D1">
        <w:rPr>
          <w:rFonts w:ascii="Times New Roman" w:hAnsi="Times New Roman"/>
          <w:color w:val="000000"/>
          <w:kern w:val="0"/>
          <w:sz w:val="14"/>
          <w:szCs w:val="14"/>
          <w:lang w:eastAsia="fr-FR"/>
        </w:rPr>
        <w:tab/>
      </w:r>
      <w:r w:rsidRPr="000B47D1">
        <w:rPr>
          <w:rFonts w:ascii="Arial" w:hAnsi="Arial" w:cs="Arial"/>
          <w:color w:val="000000"/>
          <w:kern w:val="0"/>
          <w:lang w:eastAsia="fr-FR"/>
        </w:rPr>
        <w:t>Tout comme les services publics et les programmes sociaux, les organismes d’action communautaire autonome font partie du modèle social québécois et représentent les moyens collectifs dont nous nous sommes dotés pour améliorer nos conditions de vie, de travail, d’étude, etc.</w:t>
      </w:r>
    </w:p>
    <w:p w14:paraId="2288B381"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w:t>
      </w:r>
      <w:r w:rsidRPr="000B47D1">
        <w:rPr>
          <w:rFonts w:ascii="Times New Roman" w:hAnsi="Times New Roman"/>
          <w:color w:val="000000"/>
          <w:kern w:val="0"/>
          <w:sz w:val="14"/>
          <w:szCs w:val="14"/>
          <w:lang w:eastAsia="fr-FR"/>
        </w:rPr>
        <w:t xml:space="preserve">  </w:t>
      </w:r>
      <w:r w:rsidRPr="000B47D1">
        <w:rPr>
          <w:rFonts w:ascii="Times New Roman" w:hAnsi="Times New Roman"/>
          <w:color w:val="000000"/>
          <w:kern w:val="0"/>
          <w:sz w:val="14"/>
          <w:szCs w:val="14"/>
          <w:lang w:eastAsia="fr-FR"/>
        </w:rPr>
        <w:tab/>
      </w:r>
      <w:r w:rsidRPr="000B47D1">
        <w:rPr>
          <w:rFonts w:ascii="Arial" w:hAnsi="Arial" w:cs="Arial"/>
          <w:color w:val="000000"/>
          <w:kern w:val="0"/>
          <w:lang w:eastAsia="fr-FR"/>
        </w:rPr>
        <w:t>Par leur capacité à innover et à expérimenter de nouvelles approches d’intervention, les organismes d’action communautaire autonome ont contribué à la mise en place de lois, de politiques sociales, de programmes sociaux et de services publics, dont l’implantation des CLSC et des CPE, ainsi que la création du système de congé parental et de la Commission des droits de la personne et de la jeunesse.</w:t>
      </w:r>
    </w:p>
    <w:p w14:paraId="715B1601"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w:t>
      </w:r>
      <w:r w:rsidRPr="000B47D1">
        <w:rPr>
          <w:rFonts w:ascii="Times New Roman" w:hAnsi="Times New Roman"/>
          <w:color w:val="000000"/>
          <w:kern w:val="0"/>
          <w:sz w:val="14"/>
          <w:szCs w:val="14"/>
          <w:lang w:eastAsia="fr-FR"/>
        </w:rPr>
        <w:t xml:space="preserve">  </w:t>
      </w:r>
      <w:r w:rsidRPr="000B47D1">
        <w:rPr>
          <w:rFonts w:ascii="Times New Roman" w:hAnsi="Times New Roman"/>
          <w:color w:val="000000"/>
          <w:kern w:val="0"/>
          <w:sz w:val="14"/>
          <w:szCs w:val="14"/>
          <w:lang w:eastAsia="fr-FR"/>
        </w:rPr>
        <w:tab/>
      </w:r>
      <w:r w:rsidRPr="000B47D1">
        <w:rPr>
          <w:rFonts w:ascii="Arial" w:hAnsi="Arial" w:cs="Arial"/>
          <w:color w:val="000000"/>
          <w:kern w:val="0"/>
          <w:lang w:eastAsia="fr-FR"/>
        </w:rPr>
        <w:t>Le gouvernement du Québec a adopté une Politique de reconnaissance de l’action communautaire en 2001, dont l’un des fondements est la reconnaissance de l’action communautaire comme outil de développement de la citoyenneté et de développement des collectivités.</w:t>
      </w:r>
    </w:p>
    <w:p w14:paraId="17C3B60D" w14:textId="77777777" w:rsidR="00FC09D1" w:rsidRDefault="00FC09D1" w:rsidP="000B47D1">
      <w:pPr>
        <w:widowControl/>
        <w:suppressAutoHyphens w:val="0"/>
        <w:jc w:val="left"/>
        <w:rPr>
          <w:rFonts w:ascii="Arial" w:hAnsi="Arial" w:cs="Arial"/>
          <w:b/>
          <w:bCs/>
          <w:color w:val="2B2B2B"/>
          <w:kern w:val="0"/>
          <w:lang w:eastAsia="fr-FR"/>
        </w:rPr>
      </w:pPr>
    </w:p>
    <w:p w14:paraId="4E6822C4"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2B2B2B"/>
          <w:kern w:val="0"/>
          <w:lang w:eastAsia="fr-FR"/>
        </w:rPr>
        <w:t>QUIZ TESTONS NOS CONNAISSANCES</w:t>
      </w:r>
    </w:p>
    <w:p w14:paraId="4A2BD834" w14:textId="77777777" w:rsidR="00FC09D1" w:rsidRDefault="00FC09D1" w:rsidP="000B47D1">
      <w:pPr>
        <w:widowControl/>
        <w:suppressAutoHyphens w:val="0"/>
        <w:rPr>
          <w:rFonts w:ascii="Arial" w:hAnsi="Arial" w:cs="Arial"/>
          <w:b/>
          <w:bCs/>
          <w:color w:val="000000"/>
          <w:kern w:val="0"/>
          <w:lang w:eastAsia="fr-FR"/>
        </w:rPr>
      </w:pPr>
    </w:p>
    <w:p w14:paraId="0C0AA388"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w:t>
      </w:r>
      <w:r w:rsidRPr="000B47D1">
        <w:rPr>
          <w:rFonts w:ascii="Arial" w:hAnsi="Arial" w:cs="Arial"/>
          <w:color w:val="000000"/>
          <w:kern w:val="0"/>
          <w:shd w:val="clear" w:color="auto" w:fill="FFFFFF"/>
          <w:lang w:eastAsia="fr-FR"/>
        </w:rPr>
        <w:t>Lors d’un discours devant l’Association des économistes du Québec en 2014, une personne</w:t>
      </w:r>
      <w:r w:rsidRPr="000B47D1">
        <w:rPr>
          <w:rFonts w:ascii="Arial" w:hAnsi="Arial" w:cs="Arial"/>
          <w:color w:val="000000"/>
          <w:kern w:val="0"/>
          <w:lang w:eastAsia="fr-FR"/>
        </w:rPr>
        <w:t xml:space="preserve"> a affirmé : «</w:t>
      </w:r>
      <w:r w:rsidRPr="000B47D1">
        <w:rPr>
          <w:rFonts w:ascii="Arial" w:hAnsi="Arial" w:cs="Arial"/>
          <w:i/>
          <w:iCs/>
          <w:color w:val="000000"/>
          <w:kern w:val="0"/>
          <w:lang w:eastAsia="fr-FR"/>
        </w:rPr>
        <w:t xml:space="preserve"> </w:t>
      </w:r>
      <w:r w:rsidRPr="000B47D1">
        <w:rPr>
          <w:rFonts w:ascii="Arial" w:hAnsi="Arial" w:cs="Arial"/>
          <w:i/>
          <w:iCs/>
          <w:color w:val="000000"/>
          <w:kern w:val="0"/>
          <w:shd w:val="clear" w:color="auto" w:fill="FFFFFF"/>
          <w:lang w:eastAsia="fr-FR"/>
        </w:rPr>
        <w:t xml:space="preserve">Il y a énormément d’organismes communautaires qui peuvent livrer des services sociaux. Ça </w:t>
      </w:r>
      <w:proofErr w:type="spellStart"/>
      <w:r w:rsidRPr="000B47D1">
        <w:rPr>
          <w:rFonts w:ascii="Arial" w:hAnsi="Arial" w:cs="Arial"/>
          <w:i/>
          <w:iCs/>
          <w:color w:val="000000"/>
          <w:kern w:val="0"/>
          <w:shd w:val="clear" w:color="auto" w:fill="FFFFFF"/>
          <w:lang w:eastAsia="fr-FR"/>
        </w:rPr>
        <w:t>coûte</w:t>
      </w:r>
      <w:proofErr w:type="spellEnd"/>
      <w:r w:rsidRPr="000B47D1">
        <w:rPr>
          <w:rFonts w:ascii="Arial" w:hAnsi="Arial" w:cs="Arial"/>
          <w:i/>
          <w:iCs/>
          <w:color w:val="000000"/>
          <w:kern w:val="0"/>
          <w:shd w:val="clear" w:color="auto" w:fill="FFFFFF"/>
          <w:lang w:eastAsia="fr-FR"/>
        </w:rPr>
        <w:t xml:space="preserve"> moins cher que s’il s’agit d’un réseau étatique ».</w:t>
      </w:r>
    </w:p>
    <w:p w14:paraId="0F1227AC" w14:textId="77777777" w:rsidR="00FC09D1" w:rsidRDefault="00FC09D1" w:rsidP="000B47D1">
      <w:pPr>
        <w:widowControl/>
        <w:suppressAutoHyphens w:val="0"/>
        <w:rPr>
          <w:rFonts w:ascii="Arial" w:hAnsi="Arial" w:cs="Arial"/>
          <w:color w:val="000000"/>
          <w:kern w:val="0"/>
          <w:shd w:val="clear" w:color="auto" w:fill="FFFFFF"/>
          <w:lang w:eastAsia="fr-FR"/>
        </w:rPr>
      </w:pPr>
    </w:p>
    <w:p w14:paraId="0F304238"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color w:val="000000"/>
          <w:kern w:val="0"/>
          <w:shd w:val="clear" w:color="auto" w:fill="FFFFFF"/>
          <w:lang w:eastAsia="fr-FR"/>
        </w:rPr>
        <w:t>Qui a dit cette phrase ?</w:t>
      </w:r>
    </w:p>
    <w:p w14:paraId="49691F75"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a)</w:t>
      </w:r>
      <w:r w:rsidRPr="000B47D1">
        <w:rPr>
          <w:rFonts w:ascii="Times New Roman" w:hAnsi="Times New Roman"/>
          <w:color w:val="000000"/>
          <w:kern w:val="0"/>
          <w:sz w:val="14"/>
          <w:szCs w:val="14"/>
          <w:lang w:eastAsia="fr-FR"/>
        </w:rPr>
        <w:t xml:space="preserve">    </w:t>
      </w:r>
      <w:r w:rsidRPr="000B47D1">
        <w:rPr>
          <w:rFonts w:ascii="Arial" w:hAnsi="Arial" w:cs="Arial"/>
          <w:color w:val="000000"/>
          <w:kern w:val="0"/>
          <w:lang w:eastAsia="fr-FR"/>
        </w:rPr>
        <w:t xml:space="preserve">Le directeur du Conseil du Patronat, </w:t>
      </w:r>
      <w:r w:rsidRPr="000B47D1">
        <w:rPr>
          <w:rFonts w:ascii="Arial" w:hAnsi="Arial" w:cs="Arial"/>
          <w:color w:val="000000"/>
          <w:kern w:val="0"/>
          <w:shd w:val="clear" w:color="auto" w:fill="FFFFFF"/>
          <w:lang w:eastAsia="fr-FR"/>
        </w:rPr>
        <w:t>Yves-Thomas Dorval</w:t>
      </w:r>
    </w:p>
    <w:p w14:paraId="60E89F6C"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b)</w:t>
      </w:r>
      <w:r w:rsidRPr="000B47D1">
        <w:rPr>
          <w:rFonts w:ascii="Times New Roman" w:hAnsi="Times New Roman"/>
          <w:color w:val="000000"/>
          <w:kern w:val="0"/>
          <w:sz w:val="14"/>
          <w:szCs w:val="14"/>
          <w:lang w:eastAsia="fr-FR"/>
        </w:rPr>
        <w:tab/>
      </w:r>
      <w:r w:rsidRPr="000B47D1">
        <w:rPr>
          <w:rFonts w:ascii="Arial" w:hAnsi="Arial" w:cs="Arial"/>
          <w:color w:val="000000"/>
          <w:kern w:val="0"/>
          <w:lang w:eastAsia="fr-FR"/>
        </w:rPr>
        <w:t>La présidente d’Investissement Québec, Monique F. Leroux</w:t>
      </w:r>
    </w:p>
    <w:p w14:paraId="5738DCDB"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c)</w:t>
      </w:r>
      <w:r w:rsidRPr="000B47D1">
        <w:rPr>
          <w:rFonts w:ascii="Times New Roman" w:hAnsi="Times New Roman"/>
          <w:color w:val="000000"/>
          <w:kern w:val="0"/>
          <w:sz w:val="14"/>
          <w:szCs w:val="14"/>
          <w:lang w:eastAsia="fr-FR"/>
        </w:rPr>
        <w:t xml:space="preserve"> </w:t>
      </w:r>
      <w:r w:rsidRPr="000B47D1">
        <w:rPr>
          <w:rFonts w:ascii="Times New Roman" w:hAnsi="Times New Roman"/>
          <w:color w:val="000000"/>
          <w:kern w:val="0"/>
          <w:sz w:val="14"/>
          <w:szCs w:val="14"/>
          <w:lang w:eastAsia="fr-FR"/>
        </w:rPr>
        <w:tab/>
      </w:r>
      <w:r w:rsidRPr="000B47D1">
        <w:rPr>
          <w:rFonts w:ascii="Arial" w:hAnsi="Arial" w:cs="Arial"/>
          <w:color w:val="000000"/>
          <w:kern w:val="0"/>
          <w:shd w:val="clear" w:color="auto" w:fill="FFFFFF"/>
          <w:lang w:eastAsia="fr-FR"/>
        </w:rPr>
        <w:t xml:space="preserve">Le </w:t>
      </w:r>
      <w:r w:rsidRPr="000B47D1">
        <w:rPr>
          <w:rFonts w:ascii="Arial" w:hAnsi="Arial" w:cs="Arial"/>
          <w:color w:val="000000"/>
          <w:kern w:val="0"/>
          <w:lang w:eastAsia="fr-FR"/>
        </w:rPr>
        <w:t xml:space="preserve">ministre des Finances, Carlos </w:t>
      </w:r>
      <w:proofErr w:type="spellStart"/>
      <w:r w:rsidRPr="000B47D1">
        <w:rPr>
          <w:rFonts w:ascii="Arial" w:hAnsi="Arial" w:cs="Arial"/>
          <w:color w:val="000000"/>
          <w:kern w:val="0"/>
          <w:lang w:eastAsia="fr-FR"/>
        </w:rPr>
        <w:t>Leitão</w:t>
      </w:r>
      <w:proofErr w:type="spellEnd"/>
    </w:p>
    <w:p w14:paraId="3B7DA99B"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d)</w:t>
      </w:r>
      <w:r w:rsidRPr="000B47D1">
        <w:rPr>
          <w:rFonts w:ascii="Times New Roman" w:hAnsi="Times New Roman"/>
          <w:color w:val="000000"/>
          <w:kern w:val="0"/>
          <w:sz w:val="14"/>
          <w:szCs w:val="14"/>
          <w:lang w:eastAsia="fr-FR"/>
        </w:rPr>
        <w:tab/>
      </w:r>
      <w:r w:rsidRPr="000B47D1">
        <w:rPr>
          <w:rFonts w:ascii="Arial" w:hAnsi="Arial" w:cs="Arial"/>
          <w:color w:val="000000"/>
          <w:kern w:val="0"/>
          <w:lang w:eastAsia="fr-FR"/>
        </w:rPr>
        <w:t xml:space="preserve">Le maire de Montréal, Denis </w:t>
      </w:r>
      <w:proofErr w:type="spellStart"/>
      <w:r w:rsidRPr="000B47D1">
        <w:rPr>
          <w:rFonts w:ascii="Arial" w:hAnsi="Arial" w:cs="Arial"/>
          <w:color w:val="000000"/>
          <w:kern w:val="0"/>
          <w:lang w:eastAsia="fr-FR"/>
        </w:rPr>
        <w:t>Coderre</w:t>
      </w:r>
      <w:proofErr w:type="spellEnd"/>
    </w:p>
    <w:p w14:paraId="5EE0764C" w14:textId="77777777" w:rsidR="000B47D1" w:rsidRPr="000B47D1" w:rsidRDefault="000B47D1" w:rsidP="000B47D1">
      <w:pPr>
        <w:widowControl/>
        <w:suppressAutoHyphens w:val="0"/>
        <w:rPr>
          <w:rFonts w:ascii="Times" w:hAnsi="Times"/>
          <w:kern w:val="0"/>
          <w:sz w:val="20"/>
          <w:szCs w:val="20"/>
          <w:lang w:eastAsia="fr-FR"/>
        </w:rPr>
      </w:pPr>
      <w:r w:rsidRPr="000B47D1">
        <w:rPr>
          <w:rFonts w:ascii="Times" w:hAnsi="Times"/>
          <w:kern w:val="0"/>
          <w:sz w:val="20"/>
          <w:szCs w:val="20"/>
          <w:lang w:eastAsia="fr-FR"/>
        </w:rPr>
        <w:t> </w:t>
      </w:r>
    </w:p>
    <w:p w14:paraId="64273D64"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Réponse :</w:t>
      </w:r>
      <w:r w:rsidRPr="000B47D1">
        <w:rPr>
          <w:rFonts w:ascii="Arial" w:hAnsi="Arial" w:cs="Arial"/>
          <w:color w:val="000000"/>
          <w:kern w:val="0"/>
          <w:lang w:eastAsia="fr-FR"/>
        </w:rPr>
        <w:t xml:space="preserve"> C. Il faudrait rappeler au ministre des Finances que les organismes d’action communautaire autonome ne veulent pas remplacer les services sociaux du réseau public.</w:t>
      </w:r>
    </w:p>
    <w:p w14:paraId="506B01DD"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color w:val="000000"/>
          <w:kern w:val="0"/>
          <w:lang w:eastAsia="fr-FR"/>
        </w:rPr>
        <w:t>En mars 2017, un organisme de défense collective a annoncé qu’il devait fermer temporairement ses portes, faute de financement suffisant. Complétez la déclaration de Philippe Couillard, lorsqu’il a été interrogé à ce sujet.</w:t>
      </w:r>
    </w:p>
    <w:p w14:paraId="343361A3" w14:textId="77777777" w:rsidR="000B47D1" w:rsidRPr="000B47D1" w:rsidRDefault="000B47D1" w:rsidP="000B47D1">
      <w:pPr>
        <w:widowControl/>
        <w:suppressAutoHyphens w:val="0"/>
        <w:rPr>
          <w:rFonts w:ascii="Times" w:hAnsi="Times"/>
          <w:kern w:val="0"/>
          <w:sz w:val="20"/>
          <w:szCs w:val="20"/>
          <w:lang w:eastAsia="fr-FR"/>
        </w:rPr>
      </w:pPr>
      <w:r w:rsidRPr="000B47D1">
        <w:rPr>
          <w:rFonts w:ascii="Times" w:hAnsi="Times"/>
          <w:kern w:val="0"/>
          <w:sz w:val="20"/>
          <w:szCs w:val="20"/>
          <w:lang w:eastAsia="fr-FR"/>
        </w:rPr>
        <w:t> </w:t>
      </w:r>
    </w:p>
    <w:p w14:paraId="323588B3" w14:textId="04F08EBD"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w:t>
      </w:r>
      <w:r w:rsidRPr="000B47D1">
        <w:rPr>
          <w:rFonts w:ascii="Arial" w:hAnsi="Arial" w:cs="Arial"/>
          <w:color w:val="000000"/>
          <w:kern w:val="0"/>
          <w:shd w:val="clear" w:color="auto" w:fill="FFFFFF"/>
          <w:lang w:eastAsia="fr-FR"/>
        </w:rPr>
        <w:t>Le gouvernement regarde « la situation de tous</w:t>
      </w:r>
      <w:r w:rsidR="00FC09D1">
        <w:rPr>
          <w:rFonts w:ascii="Arial" w:hAnsi="Arial" w:cs="Arial"/>
          <w:color w:val="000000"/>
          <w:kern w:val="0"/>
          <w:shd w:val="clear" w:color="auto" w:fill="FFFFFF"/>
          <w:lang w:eastAsia="fr-FR"/>
        </w:rPr>
        <w:t xml:space="preserve"> les organismes à leur ________</w:t>
      </w:r>
      <w:r w:rsidRPr="000B47D1">
        <w:rPr>
          <w:rFonts w:ascii="Arial" w:hAnsi="Arial" w:cs="Arial"/>
          <w:color w:val="000000"/>
          <w:kern w:val="0"/>
          <w:shd w:val="clear" w:color="auto" w:fill="FFFFFF"/>
          <w:lang w:eastAsia="fr-FR"/>
        </w:rPr>
        <w:t>».</w:t>
      </w:r>
    </w:p>
    <w:p w14:paraId="4ACA16BD" w14:textId="62D38BB5" w:rsidR="000B47D1" w:rsidRPr="00EF0CE5" w:rsidRDefault="000B47D1" w:rsidP="00EF0CE5">
      <w:pPr>
        <w:pStyle w:val="Paragraphedeliste"/>
        <w:widowControl/>
        <w:numPr>
          <w:ilvl w:val="1"/>
          <w:numId w:val="47"/>
        </w:numPr>
        <w:tabs>
          <w:tab w:val="left" w:pos="426"/>
        </w:tabs>
        <w:suppressAutoHyphens w:val="0"/>
        <w:ind w:left="851"/>
        <w:rPr>
          <w:rFonts w:ascii="Times" w:hAnsi="Times"/>
          <w:kern w:val="0"/>
          <w:sz w:val="20"/>
          <w:szCs w:val="20"/>
          <w:lang w:eastAsia="fr-FR"/>
        </w:rPr>
      </w:pPr>
      <w:r w:rsidRPr="00EF0CE5">
        <w:rPr>
          <w:rFonts w:ascii="Arial" w:hAnsi="Arial" w:cs="Arial"/>
          <w:color w:val="000000"/>
          <w:kern w:val="0"/>
          <w:shd w:val="clear" w:color="auto" w:fill="FFFFFF"/>
          <w:lang w:eastAsia="fr-FR"/>
        </w:rPr>
        <w:t>mission</w:t>
      </w:r>
    </w:p>
    <w:p w14:paraId="45D73716" w14:textId="1B23D2C7" w:rsidR="000B47D1" w:rsidRPr="00EF0CE5" w:rsidRDefault="000B47D1" w:rsidP="00EF0CE5">
      <w:pPr>
        <w:pStyle w:val="Paragraphedeliste"/>
        <w:widowControl/>
        <w:numPr>
          <w:ilvl w:val="1"/>
          <w:numId w:val="47"/>
        </w:numPr>
        <w:tabs>
          <w:tab w:val="left" w:pos="426"/>
        </w:tabs>
        <w:suppressAutoHyphens w:val="0"/>
        <w:ind w:left="851"/>
        <w:rPr>
          <w:rFonts w:ascii="Times" w:hAnsi="Times"/>
          <w:kern w:val="0"/>
          <w:sz w:val="20"/>
          <w:szCs w:val="20"/>
          <w:lang w:eastAsia="fr-FR"/>
        </w:rPr>
      </w:pPr>
      <w:r w:rsidRPr="00EF0CE5">
        <w:rPr>
          <w:rFonts w:ascii="Arial" w:hAnsi="Arial" w:cs="Arial"/>
          <w:color w:val="000000"/>
          <w:kern w:val="0"/>
          <w:shd w:val="clear" w:color="auto" w:fill="FFFFFF"/>
          <w:lang w:eastAsia="fr-FR"/>
        </w:rPr>
        <w:t>mérite</w:t>
      </w:r>
    </w:p>
    <w:p w14:paraId="6C692C71" w14:textId="13DDB70A" w:rsidR="000B47D1" w:rsidRPr="00EF0CE5" w:rsidRDefault="000B47D1" w:rsidP="00EF0CE5">
      <w:pPr>
        <w:pStyle w:val="Paragraphedeliste"/>
        <w:widowControl/>
        <w:numPr>
          <w:ilvl w:val="1"/>
          <w:numId w:val="47"/>
        </w:numPr>
        <w:tabs>
          <w:tab w:val="left" w:pos="426"/>
        </w:tabs>
        <w:suppressAutoHyphens w:val="0"/>
        <w:ind w:left="851"/>
        <w:rPr>
          <w:rFonts w:ascii="Times" w:hAnsi="Times"/>
          <w:kern w:val="0"/>
          <w:sz w:val="20"/>
          <w:szCs w:val="20"/>
          <w:lang w:eastAsia="fr-FR"/>
        </w:rPr>
      </w:pPr>
      <w:r w:rsidRPr="00EF0CE5">
        <w:rPr>
          <w:rFonts w:ascii="Arial" w:hAnsi="Arial" w:cs="Arial"/>
          <w:color w:val="000000"/>
          <w:kern w:val="0"/>
          <w:shd w:val="clear" w:color="auto" w:fill="FFFFFF"/>
          <w:lang w:eastAsia="fr-FR"/>
        </w:rPr>
        <w:t>ancienneté</w:t>
      </w:r>
    </w:p>
    <w:p w14:paraId="19DAE902" w14:textId="74CD94E5" w:rsidR="000B47D1" w:rsidRPr="00EF0CE5" w:rsidRDefault="000B47D1" w:rsidP="00EF0CE5">
      <w:pPr>
        <w:pStyle w:val="Paragraphedeliste"/>
        <w:widowControl/>
        <w:numPr>
          <w:ilvl w:val="1"/>
          <w:numId w:val="47"/>
        </w:numPr>
        <w:tabs>
          <w:tab w:val="left" w:pos="426"/>
        </w:tabs>
        <w:suppressAutoHyphens w:val="0"/>
        <w:ind w:left="851"/>
        <w:rPr>
          <w:rFonts w:ascii="Times" w:hAnsi="Times"/>
          <w:kern w:val="0"/>
          <w:sz w:val="20"/>
          <w:szCs w:val="20"/>
          <w:lang w:eastAsia="fr-FR"/>
        </w:rPr>
      </w:pPr>
      <w:r w:rsidRPr="00EF0CE5">
        <w:rPr>
          <w:rFonts w:ascii="Arial" w:hAnsi="Arial" w:cs="Arial"/>
          <w:color w:val="000000"/>
          <w:kern w:val="0"/>
          <w:shd w:val="clear" w:color="auto" w:fill="FFFFFF"/>
          <w:lang w:eastAsia="fr-FR"/>
        </w:rPr>
        <w:t>spécificité</w:t>
      </w:r>
    </w:p>
    <w:p w14:paraId="7E29B23D" w14:textId="77777777" w:rsidR="000B47D1" w:rsidRPr="000B47D1" w:rsidRDefault="000B47D1" w:rsidP="000B47D1">
      <w:pPr>
        <w:widowControl/>
        <w:suppressAutoHyphens w:val="0"/>
        <w:rPr>
          <w:rFonts w:ascii="Times" w:hAnsi="Times"/>
          <w:kern w:val="0"/>
          <w:sz w:val="20"/>
          <w:szCs w:val="20"/>
          <w:lang w:eastAsia="fr-FR"/>
        </w:rPr>
      </w:pPr>
      <w:r w:rsidRPr="000B47D1">
        <w:rPr>
          <w:rFonts w:ascii="Times" w:hAnsi="Times"/>
          <w:kern w:val="0"/>
          <w:sz w:val="20"/>
          <w:szCs w:val="20"/>
          <w:lang w:eastAsia="fr-FR"/>
        </w:rPr>
        <w:t> </w:t>
      </w:r>
    </w:p>
    <w:p w14:paraId="20A7B710"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Réponse :</w:t>
      </w:r>
      <w:r w:rsidRPr="000B47D1">
        <w:rPr>
          <w:rFonts w:ascii="Arial" w:hAnsi="Arial" w:cs="Arial"/>
          <w:color w:val="000000"/>
          <w:kern w:val="0"/>
          <w:lang w:eastAsia="fr-FR"/>
        </w:rPr>
        <w:t xml:space="preserve"> B. La déclaration du premier ministre va à l’encontre de la Politique de reconnaissance sur l’action communautaire. Celle-ci prévoit que les organismes soient financés pour leur mission globale. Le « mérite » n’est en aucun cas un critère de financement.</w:t>
      </w:r>
    </w:p>
    <w:p w14:paraId="1BA0A0DC" w14:textId="77777777" w:rsidR="00FC09D1" w:rsidRDefault="00FC09D1" w:rsidP="000B47D1">
      <w:pPr>
        <w:widowControl/>
        <w:suppressAutoHyphens w:val="0"/>
        <w:jc w:val="left"/>
        <w:rPr>
          <w:rFonts w:ascii="Arial" w:hAnsi="Arial" w:cs="Arial"/>
          <w:b/>
          <w:bCs/>
          <w:color w:val="2B2B2B"/>
          <w:kern w:val="0"/>
          <w:lang w:eastAsia="fr-FR"/>
        </w:rPr>
      </w:pPr>
    </w:p>
    <w:p w14:paraId="5D269FAD"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2B2B2B"/>
          <w:kern w:val="0"/>
          <w:lang w:eastAsia="fr-FR"/>
        </w:rPr>
        <w:t>RÉFLEXION COLLECTIVE</w:t>
      </w:r>
    </w:p>
    <w:p w14:paraId="2DC898E6" w14:textId="77777777" w:rsidR="000B47D1" w:rsidRPr="000B47D1" w:rsidRDefault="000B47D1" w:rsidP="000148A9">
      <w:pPr>
        <w:widowControl/>
        <w:numPr>
          <w:ilvl w:val="0"/>
          <w:numId w:val="26"/>
        </w:numPr>
        <w:shd w:val="clear" w:color="auto" w:fill="FFFFFF"/>
        <w:suppressAutoHyphens w:val="0"/>
        <w:textAlignment w:val="baseline"/>
        <w:rPr>
          <w:rFonts w:ascii="Arial" w:hAnsi="Arial" w:cs="Arial"/>
          <w:color w:val="000000"/>
          <w:kern w:val="0"/>
          <w:lang w:eastAsia="fr-FR"/>
        </w:rPr>
      </w:pPr>
      <w:r w:rsidRPr="000B47D1">
        <w:rPr>
          <w:rFonts w:ascii="Arial" w:hAnsi="Arial" w:cs="Arial"/>
          <w:color w:val="000000"/>
          <w:kern w:val="0"/>
          <w:shd w:val="clear" w:color="auto" w:fill="FFFFFF"/>
          <w:lang w:eastAsia="fr-FR"/>
        </w:rPr>
        <w:t>Dans votre organisme, de quelles façons vos activités et actions contribuent au développement d’une société plus juste ? À l’élimination de la pauvreté, de l’exclusion et de la discrimination ?</w:t>
      </w:r>
    </w:p>
    <w:p w14:paraId="039E7C5C" w14:textId="77777777" w:rsidR="000B47D1" w:rsidRPr="000B47D1" w:rsidRDefault="000B47D1" w:rsidP="000148A9">
      <w:pPr>
        <w:widowControl/>
        <w:numPr>
          <w:ilvl w:val="0"/>
          <w:numId w:val="26"/>
        </w:numPr>
        <w:suppressAutoHyphens w:val="0"/>
        <w:textAlignment w:val="baseline"/>
        <w:rPr>
          <w:rFonts w:ascii="Arial" w:hAnsi="Arial" w:cs="Arial"/>
          <w:color w:val="000000"/>
          <w:kern w:val="0"/>
          <w:lang w:eastAsia="fr-FR"/>
        </w:rPr>
      </w:pPr>
      <w:r w:rsidRPr="000B47D1">
        <w:rPr>
          <w:rFonts w:ascii="Arial" w:hAnsi="Arial" w:cs="Arial"/>
          <w:color w:val="000000"/>
          <w:kern w:val="0"/>
          <w:lang w:eastAsia="fr-FR"/>
        </w:rPr>
        <w:t>Quelles sont les approches que vous privilégiez dans votre organisme (par ex. approche globale, approche féministe, éducation populaire) ? De quelles façons les actualisez-vous au quotidien ?</w:t>
      </w:r>
    </w:p>
    <w:p w14:paraId="72158FDD" w14:textId="77777777" w:rsidR="000B47D1" w:rsidRPr="000B47D1" w:rsidRDefault="000B47D1" w:rsidP="000B47D1">
      <w:pPr>
        <w:widowControl/>
        <w:suppressAutoHyphens w:val="0"/>
        <w:rPr>
          <w:rFonts w:ascii="Times" w:hAnsi="Times"/>
          <w:kern w:val="0"/>
          <w:sz w:val="20"/>
          <w:szCs w:val="20"/>
          <w:lang w:eastAsia="fr-FR"/>
        </w:rPr>
      </w:pPr>
      <w:r w:rsidRPr="000B47D1">
        <w:rPr>
          <w:rFonts w:ascii="Times" w:hAnsi="Times"/>
          <w:kern w:val="0"/>
          <w:sz w:val="20"/>
          <w:szCs w:val="20"/>
          <w:lang w:eastAsia="fr-FR"/>
        </w:rPr>
        <w:t> </w:t>
      </w:r>
    </w:p>
    <w:p w14:paraId="403D0533" w14:textId="77777777" w:rsidR="000B47D1" w:rsidRPr="000B47D1" w:rsidRDefault="000B47D1" w:rsidP="000B47D1">
      <w:pPr>
        <w:widowControl/>
        <w:suppressAutoHyphens w:val="0"/>
        <w:rPr>
          <w:rFonts w:ascii="Times" w:hAnsi="Times"/>
          <w:kern w:val="0"/>
          <w:sz w:val="20"/>
          <w:szCs w:val="20"/>
          <w:lang w:eastAsia="fr-FR"/>
        </w:rPr>
      </w:pPr>
      <w:r w:rsidRPr="000B47D1">
        <w:rPr>
          <w:rFonts w:ascii="Times" w:hAnsi="Times"/>
          <w:kern w:val="0"/>
          <w:sz w:val="20"/>
          <w:szCs w:val="20"/>
          <w:lang w:eastAsia="fr-FR"/>
        </w:rPr>
        <w:t> </w:t>
      </w:r>
    </w:p>
    <w:p w14:paraId="49D4CF55" w14:textId="77777777" w:rsidR="00EB4CBA" w:rsidRDefault="00EB4CBA">
      <w:pPr>
        <w:widowControl/>
        <w:suppressAutoHyphens w:val="0"/>
        <w:jc w:val="left"/>
        <w:rPr>
          <w:rFonts w:ascii="Arial" w:eastAsia="MS Mincho" w:hAnsi="Arial"/>
          <w:b/>
          <w:bCs/>
          <w:color w:val="0000FF"/>
          <w:kern w:val="24"/>
          <w:sz w:val="48"/>
          <w:lang w:val="fr-FR" w:eastAsia="en-US"/>
        </w:rPr>
      </w:pPr>
      <w:r>
        <w:br w:type="page"/>
      </w:r>
    </w:p>
    <w:p w14:paraId="7FFD4F5D" w14:textId="3A14C4F5" w:rsidR="000B47D1" w:rsidRPr="000B47D1" w:rsidRDefault="000B47D1" w:rsidP="00EB4CBA">
      <w:pPr>
        <w:pStyle w:val="Titre1"/>
        <w:rPr>
          <w:rFonts w:ascii="Times" w:hAnsi="Times"/>
          <w:sz w:val="20"/>
          <w:szCs w:val="20"/>
        </w:rPr>
      </w:pPr>
      <w:bookmarkStart w:id="13" w:name="_Toc359159352"/>
      <w:r w:rsidRPr="00EB4CBA">
        <w:t>3. CARTES JUSTICE SOCIALE</w:t>
      </w:r>
      <w:bookmarkEnd w:id="13"/>
    </w:p>
    <w:p w14:paraId="338AA271" w14:textId="77777777" w:rsidR="009A4579" w:rsidRPr="009A4579" w:rsidRDefault="009A4579" w:rsidP="00FE1948">
      <w:pPr>
        <w:pStyle w:val="Titre2"/>
        <w:rPr>
          <w:rFonts w:ascii="Times" w:hAnsi="Times"/>
          <w:sz w:val="20"/>
          <w:szCs w:val="20"/>
        </w:rPr>
      </w:pPr>
      <w:bookmarkStart w:id="14" w:name="_Toc359159353"/>
      <w:r w:rsidRPr="009A4579">
        <w:t>ÉCART SALARIAL ENTRE LES HOMMES ET LES FEMMES</w:t>
      </w:r>
      <w:bookmarkEnd w:id="14"/>
      <w:r w:rsidRPr="009A4579">
        <w:rPr>
          <w:color w:val="000000"/>
        </w:rPr>
        <w:t xml:space="preserve"> </w:t>
      </w:r>
    </w:p>
    <w:p w14:paraId="0EA0F82E" w14:textId="328C10B5" w:rsidR="000B47D1" w:rsidRPr="000B47D1" w:rsidRDefault="00EB4CBA" w:rsidP="009E6688">
      <w:pPr>
        <w:widowControl/>
        <w:suppressAutoHyphens w:val="0"/>
        <w:rPr>
          <w:rFonts w:ascii="Times" w:hAnsi="Times"/>
          <w:kern w:val="0"/>
          <w:sz w:val="20"/>
          <w:szCs w:val="20"/>
          <w:lang w:eastAsia="fr-FR"/>
        </w:rPr>
      </w:pPr>
      <w:r>
        <w:rPr>
          <w:rFonts w:ascii="Arial" w:hAnsi="Arial" w:cs="Arial"/>
          <w:color w:val="333333"/>
          <w:kern w:val="0"/>
          <w:shd w:val="clear" w:color="auto" w:fill="FFFFFF"/>
          <w:lang w:eastAsia="fr-FR"/>
        </w:rPr>
        <w:t>Chaque jour, de nombreux évè</w:t>
      </w:r>
      <w:r w:rsidR="000B47D1" w:rsidRPr="000B47D1">
        <w:rPr>
          <w:rFonts w:ascii="Arial" w:hAnsi="Arial" w:cs="Arial"/>
          <w:color w:val="333333"/>
          <w:kern w:val="0"/>
          <w:shd w:val="clear" w:color="auto" w:fill="FFFFFF"/>
          <w:lang w:eastAsia="fr-FR"/>
        </w:rPr>
        <w:t>nements/nouvelles démontrent que les inégalités entre les hommes et les femmes sont ancrées dans notre système : elles sont l’illustration d’une discrimination systémique fondée</w:t>
      </w:r>
      <w:r w:rsidR="000B47D1" w:rsidRPr="000B47D1">
        <w:rPr>
          <w:rFonts w:ascii="Arial" w:hAnsi="Arial" w:cs="Arial"/>
          <w:color w:val="333333"/>
          <w:kern w:val="0"/>
          <w:lang w:eastAsia="fr-FR"/>
        </w:rPr>
        <w:t xml:space="preserve"> sur le sexe et l’expression de genre. </w:t>
      </w:r>
      <w:r w:rsidR="000B47D1" w:rsidRPr="000B47D1">
        <w:rPr>
          <w:rFonts w:ascii="Arial" w:hAnsi="Arial" w:cs="Arial"/>
          <w:color w:val="333333"/>
          <w:kern w:val="0"/>
          <w:shd w:val="clear" w:color="auto" w:fill="FFFFFF"/>
          <w:lang w:eastAsia="fr-FR"/>
        </w:rPr>
        <w:t xml:space="preserve">Même si le Québec est la province où l'écart salarial entre les hommes et les femmes est le moindre au Canada, il n’en reste pas moins que pour un dollar gagné par les hommes, les femmes gagnent en moyenne 80 cents (et 73 cents dans le reste du Canada). </w:t>
      </w:r>
    </w:p>
    <w:p w14:paraId="505DC038" w14:textId="4269C060" w:rsidR="000B47D1" w:rsidRPr="000B47D1" w:rsidRDefault="000B47D1" w:rsidP="000B47D1">
      <w:pPr>
        <w:widowControl/>
        <w:suppressAutoHyphens w:val="0"/>
        <w:jc w:val="left"/>
        <w:rPr>
          <w:rFonts w:ascii="Times" w:hAnsi="Times"/>
          <w:kern w:val="0"/>
          <w:sz w:val="20"/>
          <w:szCs w:val="20"/>
          <w:lang w:eastAsia="fr-FR"/>
        </w:rPr>
      </w:pPr>
    </w:p>
    <w:p w14:paraId="37A4176F"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333333"/>
          <w:kern w:val="0"/>
          <w:shd w:val="clear" w:color="auto" w:fill="FFFFFF"/>
          <w:lang w:eastAsia="fr-FR"/>
        </w:rPr>
        <w:t>QUIZ TESTONS NOS CONNAISSANCES</w:t>
      </w:r>
    </w:p>
    <w:p w14:paraId="46E07B29" w14:textId="77777777" w:rsidR="00EB4CBA" w:rsidRDefault="00EB4CBA" w:rsidP="000B47D1">
      <w:pPr>
        <w:widowControl/>
        <w:suppressAutoHyphens w:val="0"/>
        <w:jc w:val="left"/>
        <w:rPr>
          <w:rFonts w:ascii="Arial" w:hAnsi="Arial" w:cs="Arial"/>
          <w:b/>
          <w:bCs/>
          <w:color w:val="000000"/>
          <w:kern w:val="0"/>
          <w:lang w:eastAsia="fr-FR"/>
        </w:rPr>
      </w:pPr>
    </w:p>
    <w:p w14:paraId="2D23D72A" w14:textId="0422D20A" w:rsidR="000B47D1" w:rsidRPr="000B47D1" w:rsidRDefault="000B47D1" w:rsidP="00A17519">
      <w:pPr>
        <w:widowControl/>
        <w:suppressAutoHyphens w:val="0"/>
        <w:spacing w:after="120"/>
        <w:jc w:val="left"/>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w:t>
      </w:r>
      <w:r w:rsidRPr="000B47D1">
        <w:rPr>
          <w:rFonts w:ascii="Arial" w:hAnsi="Arial" w:cs="Arial"/>
          <w:color w:val="333333"/>
          <w:kern w:val="0"/>
          <w:shd w:val="clear" w:color="auto" w:fill="FFFFFF"/>
          <w:lang w:eastAsia="fr-FR"/>
        </w:rPr>
        <w:t>En quelle année a été adoptée la Loi sur l’équité salariale ?</w:t>
      </w:r>
    </w:p>
    <w:p w14:paraId="530237EE" w14:textId="77777777" w:rsidR="000B47D1" w:rsidRPr="000B47D1" w:rsidRDefault="000B47D1" w:rsidP="004378CE">
      <w:pPr>
        <w:widowControl/>
        <w:numPr>
          <w:ilvl w:val="0"/>
          <w:numId w:val="41"/>
        </w:numPr>
        <w:suppressAutoHyphens w:val="0"/>
        <w:ind w:left="851"/>
        <w:jc w:val="left"/>
        <w:textAlignment w:val="baseline"/>
        <w:rPr>
          <w:rFonts w:ascii="Arial" w:hAnsi="Arial" w:cs="Arial"/>
          <w:color w:val="333333"/>
          <w:kern w:val="0"/>
          <w:lang w:eastAsia="fr-FR"/>
        </w:rPr>
      </w:pPr>
      <w:r w:rsidRPr="000B47D1">
        <w:rPr>
          <w:rFonts w:ascii="Arial" w:hAnsi="Arial" w:cs="Arial"/>
          <w:color w:val="333333"/>
          <w:kern w:val="0"/>
          <w:shd w:val="clear" w:color="auto" w:fill="FFFFFF"/>
          <w:lang w:eastAsia="fr-FR"/>
        </w:rPr>
        <w:t>1980</w:t>
      </w:r>
    </w:p>
    <w:p w14:paraId="17287EDA" w14:textId="77777777" w:rsidR="000B47D1" w:rsidRPr="000B47D1" w:rsidRDefault="000B47D1" w:rsidP="004378CE">
      <w:pPr>
        <w:widowControl/>
        <w:numPr>
          <w:ilvl w:val="0"/>
          <w:numId w:val="41"/>
        </w:numPr>
        <w:suppressAutoHyphens w:val="0"/>
        <w:ind w:left="851"/>
        <w:jc w:val="left"/>
        <w:textAlignment w:val="baseline"/>
        <w:rPr>
          <w:rFonts w:ascii="Arial" w:hAnsi="Arial" w:cs="Arial"/>
          <w:color w:val="333333"/>
          <w:kern w:val="0"/>
          <w:lang w:eastAsia="fr-FR"/>
        </w:rPr>
      </w:pPr>
      <w:r w:rsidRPr="000B47D1">
        <w:rPr>
          <w:rFonts w:ascii="Arial" w:hAnsi="Arial" w:cs="Arial"/>
          <w:color w:val="333333"/>
          <w:kern w:val="0"/>
          <w:shd w:val="clear" w:color="auto" w:fill="FFFFFF"/>
          <w:lang w:eastAsia="fr-FR"/>
        </w:rPr>
        <w:t>1996</w:t>
      </w:r>
    </w:p>
    <w:p w14:paraId="07973F6D" w14:textId="77777777" w:rsidR="000B47D1" w:rsidRPr="000B47D1" w:rsidRDefault="000B47D1" w:rsidP="004378CE">
      <w:pPr>
        <w:widowControl/>
        <w:numPr>
          <w:ilvl w:val="0"/>
          <w:numId w:val="41"/>
        </w:numPr>
        <w:suppressAutoHyphens w:val="0"/>
        <w:ind w:left="851"/>
        <w:jc w:val="left"/>
        <w:textAlignment w:val="baseline"/>
        <w:rPr>
          <w:rFonts w:ascii="Arial" w:hAnsi="Arial" w:cs="Arial"/>
          <w:color w:val="333333"/>
          <w:kern w:val="0"/>
          <w:lang w:eastAsia="fr-FR"/>
        </w:rPr>
      </w:pPr>
      <w:r w:rsidRPr="000B47D1">
        <w:rPr>
          <w:rFonts w:ascii="Arial" w:hAnsi="Arial" w:cs="Arial"/>
          <w:color w:val="333333"/>
          <w:kern w:val="0"/>
          <w:shd w:val="clear" w:color="auto" w:fill="FFFFFF"/>
          <w:lang w:eastAsia="fr-FR"/>
        </w:rPr>
        <w:t>2000</w:t>
      </w:r>
    </w:p>
    <w:p w14:paraId="5068DDFC" w14:textId="77777777" w:rsidR="000B47D1" w:rsidRPr="000B47D1" w:rsidRDefault="000B47D1" w:rsidP="004378CE">
      <w:pPr>
        <w:widowControl/>
        <w:numPr>
          <w:ilvl w:val="0"/>
          <w:numId w:val="41"/>
        </w:numPr>
        <w:suppressAutoHyphens w:val="0"/>
        <w:ind w:left="851"/>
        <w:jc w:val="left"/>
        <w:textAlignment w:val="baseline"/>
        <w:rPr>
          <w:rFonts w:ascii="Arial" w:hAnsi="Arial" w:cs="Arial"/>
          <w:color w:val="333333"/>
          <w:kern w:val="0"/>
          <w:lang w:eastAsia="fr-FR"/>
        </w:rPr>
      </w:pPr>
      <w:r w:rsidRPr="000B47D1">
        <w:rPr>
          <w:rFonts w:ascii="Arial" w:hAnsi="Arial" w:cs="Arial"/>
          <w:color w:val="333333"/>
          <w:kern w:val="0"/>
          <w:shd w:val="clear" w:color="auto" w:fill="FFFFFF"/>
          <w:lang w:eastAsia="fr-FR"/>
        </w:rPr>
        <w:t>2005</w:t>
      </w:r>
    </w:p>
    <w:p w14:paraId="21B58C5C" w14:textId="77777777" w:rsidR="00A17519" w:rsidRDefault="00A17519" w:rsidP="000B47D1">
      <w:pPr>
        <w:widowControl/>
        <w:suppressAutoHyphens w:val="0"/>
        <w:jc w:val="left"/>
        <w:rPr>
          <w:rFonts w:ascii="Arial" w:hAnsi="Arial" w:cs="Arial"/>
          <w:b/>
          <w:bCs/>
          <w:color w:val="000000"/>
          <w:kern w:val="0"/>
          <w:lang w:eastAsia="fr-FR"/>
        </w:rPr>
      </w:pPr>
    </w:p>
    <w:p w14:paraId="6218FEE3" w14:textId="7A9F6F8E" w:rsidR="000B47D1" w:rsidRPr="000B47D1" w:rsidRDefault="000B47D1" w:rsidP="00A17519">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Réponse</w:t>
      </w:r>
      <w:r w:rsidRPr="000B47D1">
        <w:rPr>
          <w:rFonts w:ascii="Arial" w:hAnsi="Arial" w:cs="Arial"/>
          <w:color w:val="000000"/>
          <w:kern w:val="0"/>
          <w:lang w:eastAsia="fr-FR"/>
        </w:rPr>
        <w:t xml:space="preserve"> </w:t>
      </w:r>
      <w:r w:rsidRPr="000B47D1">
        <w:rPr>
          <w:rFonts w:ascii="Arial" w:hAnsi="Arial" w:cs="Arial"/>
          <w:b/>
          <w:bCs/>
          <w:color w:val="000000"/>
          <w:kern w:val="0"/>
          <w:lang w:eastAsia="fr-FR"/>
        </w:rPr>
        <w:t>:</w:t>
      </w:r>
      <w:r w:rsidR="00A17519">
        <w:rPr>
          <w:rFonts w:ascii="Arial" w:hAnsi="Arial" w:cs="Arial"/>
          <w:color w:val="333333"/>
          <w:kern w:val="0"/>
          <w:shd w:val="clear" w:color="auto" w:fill="FFFFFF"/>
          <w:lang w:eastAsia="fr-FR"/>
        </w:rPr>
        <w:t xml:space="preserve"> B.</w:t>
      </w:r>
      <w:r w:rsidRPr="000B47D1">
        <w:rPr>
          <w:rFonts w:ascii="Arial" w:hAnsi="Arial" w:cs="Arial"/>
          <w:color w:val="333333"/>
          <w:kern w:val="0"/>
          <w:shd w:val="clear" w:color="auto" w:fill="FFFFFF"/>
          <w:lang w:eastAsia="fr-FR"/>
        </w:rPr>
        <w:t xml:space="preserve"> La Loi est adoptée le 21 novembre 1996 après les pressions exercées sur le gouvernement par, entre autre, la marche des femmes </w:t>
      </w:r>
      <w:r w:rsidRPr="000B47D1">
        <w:rPr>
          <w:rFonts w:ascii="Arial" w:hAnsi="Arial" w:cs="Arial"/>
          <w:i/>
          <w:iCs/>
          <w:color w:val="333333"/>
          <w:kern w:val="0"/>
          <w:shd w:val="clear" w:color="auto" w:fill="FFFFFF"/>
          <w:lang w:eastAsia="fr-FR"/>
        </w:rPr>
        <w:t>Du pain et des roses</w:t>
      </w:r>
      <w:r w:rsidRPr="000B47D1">
        <w:rPr>
          <w:rFonts w:ascii="Arial" w:hAnsi="Arial" w:cs="Arial"/>
          <w:color w:val="333333"/>
          <w:kern w:val="0"/>
          <w:shd w:val="clear" w:color="auto" w:fill="FFFFFF"/>
          <w:lang w:eastAsia="fr-FR"/>
        </w:rPr>
        <w:t xml:space="preserve">. Cette Loi s'applique à tout </w:t>
      </w:r>
      <w:proofErr w:type="spellStart"/>
      <w:r w:rsidRPr="000B47D1">
        <w:rPr>
          <w:rFonts w:ascii="Arial" w:hAnsi="Arial" w:cs="Arial"/>
          <w:color w:val="333333"/>
          <w:kern w:val="0"/>
          <w:shd w:val="clear" w:color="auto" w:fill="FFFFFF"/>
          <w:lang w:eastAsia="fr-FR"/>
        </w:rPr>
        <w:t>employeur.e</w:t>
      </w:r>
      <w:proofErr w:type="spellEnd"/>
      <w:r w:rsidRPr="000B47D1">
        <w:rPr>
          <w:rFonts w:ascii="Arial" w:hAnsi="Arial" w:cs="Arial"/>
          <w:color w:val="333333"/>
          <w:kern w:val="0"/>
          <w:shd w:val="clear" w:color="auto" w:fill="FFFFFF"/>
          <w:lang w:eastAsia="fr-FR"/>
        </w:rPr>
        <w:t xml:space="preserve"> dont l'entreprise compte 10 personnes salariées ou plus, qu'elle soit du secteur privé, public ou parapublic.</w:t>
      </w:r>
      <w:r w:rsidRPr="000B47D1">
        <w:rPr>
          <w:rFonts w:ascii="Arial" w:hAnsi="Arial" w:cs="Arial"/>
          <w:color w:val="333333"/>
          <w:kern w:val="0"/>
          <w:lang w:eastAsia="fr-FR"/>
        </w:rPr>
        <w:t xml:space="preserve"> La Loi veut éliminer les préjugés sexistes encore bien enracinés dans les pratiques salariales.</w:t>
      </w:r>
    </w:p>
    <w:p w14:paraId="73F72B58" w14:textId="57B4E6E0" w:rsidR="000B47D1" w:rsidRPr="000B47D1" w:rsidRDefault="000B47D1" w:rsidP="00A17519">
      <w:pPr>
        <w:widowControl/>
        <w:suppressAutoHyphens w:val="0"/>
        <w:spacing w:before="140" w:after="240"/>
        <w:rPr>
          <w:rFonts w:ascii="Times" w:hAnsi="Times"/>
          <w:kern w:val="0"/>
          <w:sz w:val="20"/>
          <w:szCs w:val="20"/>
          <w:lang w:eastAsia="fr-FR"/>
        </w:rPr>
      </w:pPr>
      <w:r w:rsidRPr="000B47D1">
        <w:rPr>
          <w:rFonts w:ascii="Arial" w:hAnsi="Arial" w:cs="Arial"/>
          <w:b/>
          <w:bCs/>
          <w:color w:val="000000"/>
          <w:kern w:val="0"/>
          <w:lang w:eastAsia="fr-FR"/>
        </w:rPr>
        <w:t>Question :</w:t>
      </w:r>
      <w:r w:rsidR="00A17519">
        <w:rPr>
          <w:rFonts w:ascii="Arial" w:hAnsi="Arial" w:cs="Arial"/>
          <w:color w:val="000000"/>
          <w:kern w:val="0"/>
          <w:lang w:eastAsia="fr-FR"/>
        </w:rPr>
        <w:t xml:space="preserve"> </w:t>
      </w:r>
      <w:r w:rsidRPr="000B47D1">
        <w:rPr>
          <w:rFonts w:ascii="Arial" w:hAnsi="Arial" w:cs="Arial"/>
          <w:color w:val="000000"/>
          <w:kern w:val="0"/>
          <w:lang w:eastAsia="fr-FR"/>
        </w:rPr>
        <w:t>Les écarts salariaux dus à la discrimination systémique fondée sur le sexe (et l’expression de genre) s'expliquent principalement par trois facteurs sociaux plus larges. Pour chacun de ses facteurs, nommez un exemple de discrimination :</w:t>
      </w:r>
    </w:p>
    <w:p w14:paraId="6C46C9D9" w14:textId="77777777" w:rsidR="000B47D1" w:rsidRPr="000B47D1" w:rsidRDefault="000B47D1" w:rsidP="00A17519">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 xml:space="preserve">Les stéréotypes et les préjugés sociaux </w:t>
      </w:r>
      <w:r w:rsidRPr="000B47D1">
        <w:rPr>
          <w:rFonts w:ascii="Arial" w:hAnsi="Arial" w:cs="Arial"/>
          <w:color w:val="000000"/>
          <w:kern w:val="0"/>
          <w:lang w:eastAsia="fr-FR"/>
        </w:rPr>
        <w:t>:</w:t>
      </w:r>
    </w:p>
    <w:p w14:paraId="72BA85D6" w14:textId="77777777" w:rsidR="000B47D1" w:rsidRPr="000B47D1" w:rsidRDefault="000B47D1" w:rsidP="00A17519">
      <w:pPr>
        <w:widowControl/>
        <w:suppressAutoHyphens w:val="0"/>
        <w:rPr>
          <w:rFonts w:ascii="Times" w:hAnsi="Times"/>
          <w:kern w:val="0"/>
          <w:sz w:val="20"/>
          <w:szCs w:val="20"/>
          <w:lang w:eastAsia="fr-FR"/>
        </w:rPr>
      </w:pPr>
      <w:r w:rsidRPr="000B47D1">
        <w:rPr>
          <w:rFonts w:ascii="Arial" w:hAnsi="Arial" w:cs="Arial"/>
          <w:i/>
          <w:iCs/>
          <w:color w:val="000000"/>
          <w:kern w:val="0"/>
          <w:lang w:eastAsia="fr-FR"/>
        </w:rPr>
        <w:t>La société a longtemps reposé sur une division sexuelle des tâches, les femmes étant cantonnées dans leur rôle de mère et d'épouse au foyer, alors que les hommes occupaient largement le marché du travail.</w:t>
      </w:r>
    </w:p>
    <w:p w14:paraId="78AD5441" w14:textId="77777777" w:rsidR="000B47D1" w:rsidRPr="000B47D1" w:rsidRDefault="000B47D1" w:rsidP="00A17519">
      <w:pPr>
        <w:widowControl/>
        <w:suppressAutoHyphens w:val="0"/>
        <w:rPr>
          <w:rFonts w:ascii="Times" w:hAnsi="Times"/>
          <w:kern w:val="0"/>
          <w:sz w:val="20"/>
          <w:szCs w:val="20"/>
          <w:lang w:eastAsia="fr-FR"/>
        </w:rPr>
      </w:pPr>
      <w:r w:rsidRPr="000B47D1">
        <w:rPr>
          <w:rFonts w:ascii="Times" w:hAnsi="Times"/>
          <w:kern w:val="0"/>
          <w:sz w:val="20"/>
          <w:szCs w:val="20"/>
          <w:lang w:eastAsia="fr-FR"/>
        </w:rPr>
        <w:t> </w:t>
      </w:r>
    </w:p>
    <w:p w14:paraId="2C864903" w14:textId="77777777" w:rsidR="000B47D1" w:rsidRPr="000B47D1" w:rsidRDefault="000B47D1" w:rsidP="00A17519">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La ségrégation professionnelle :</w:t>
      </w:r>
    </w:p>
    <w:p w14:paraId="36ABB442" w14:textId="77777777" w:rsidR="000B47D1" w:rsidRPr="000B47D1" w:rsidRDefault="000B47D1" w:rsidP="00A17519">
      <w:pPr>
        <w:widowControl/>
        <w:suppressAutoHyphens w:val="0"/>
        <w:rPr>
          <w:rFonts w:ascii="Times" w:hAnsi="Times"/>
          <w:kern w:val="0"/>
          <w:sz w:val="20"/>
          <w:szCs w:val="20"/>
          <w:lang w:eastAsia="fr-FR"/>
        </w:rPr>
      </w:pPr>
      <w:r w:rsidRPr="000B47D1">
        <w:rPr>
          <w:rFonts w:ascii="Arial" w:hAnsi="Arial" w:cs="Arial"/>
          <w:i/>
          <w:iCs/>
          <w:color w:val="000000"/>
          <w:kern w:val="0"/>
          <w:lang w:eastAsia="fr-FR"/>
        </w:rPr>
        <w:t>Arrivées tardivement sur le marché du travail, les femmes se sont trouvées confinées dans des métiers et des professions qui se situaient dans le prolongement de leur rôle traditionnel de mère et d'épouse et qu'elles étaient pratiquement les seules à occuper.</w:t>
      </w:r>
    </w:p>
    <w:p w14:paraId="742F1C58" w14:textId="77777777" w:rsidR="000B47D1" w:rsidRPr="000B47D1" w:rsidRDefault="000B47D1" w:rsidP="00A17519">
      <w:pPr>
        <w:widowControl/>
        <w:suppressAutoHyphens w:val="0"/>
        <w:rPr>
          <w:rFonts w:ascii="Times" w:hAnsi="Times"/>
          <w:kern w:val="0"/>
          <w:sz w:val="20"/>
          <w:szCs w:val="20"/>
          <w:lang w:eastAsia="fr-FR"/>
        </w:rPr>
      </w:pPr>
      <w:r w:rsidRPr="000B47D1">
        <w:rPr>
          <w:rFonts w:ascii="Times" w:hAnsi="Times"/>
          <w:kern w:val="0"/>
          <w:sz w:val="20"/>
          <w:szCs w:val="20"/>
          <w:lang w:eastAsia="fr-FR"/>
        </w:rPr>
        <w:t> </w:t>
      </w:r>
    </w:p>
    <w:p w14:paraId="4E5F4A0A" w14:textId="77777777" w:rsidR="000B47D1" w:rsidRPr="000B47D1" w:rsidRDefault="000B47D1" w:rsidP="00A17519">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La sous-évaluation des emplois féminins :</w:t>
      </w:r>
    </w:p>
    <w:p w14:paraId="38A83507" w14:textId="77777777" w:rsidR="000B47D1" w:rsidRPr="000B47D1" w:rsidRDefault="000B47D1" w:rsidP="00A17519">
      <w:pPr>
        <w:widowControl/>
        <w:suppressAutoHyphens w:val="0"/>
        <w:rPr>
          <w:rFonts w:ascii="Times" w:hAnsi="Times"/>
          <w:kern w:val="0"/>
          <w:sz w:val="20"/>
          <w:szCs w:val="20"/>
          <w:lang w:eastAsia="fr-FR"/>
        </w:rPr>
      </w:pPr>
      <w:r w:rsidRPr="000B47D1">
        <w:rPr>
          <w:rFonts w:ascii="Arial" w:hAnsi="Arial" w:cs="Arial"/>
          <w:i/>
          <w:iCs/>
          <w:color w:val="000000"/>
          <w:kern w:val="0"/>
          <w:lang w:eastAsia="fr-FR"/>
        </w:rPr>
        <w:t>Certaines caractéristiques des emplois majoritairement occupés par des femmes sont soit ignorées, soit sous-estimées parce qu'elles sont considérées comme faisant partie des qualités dites féminines.</w:t>
      </w:r>
    </w:p>
    <w:p w14:paraId="5209F47E" w14:textId="77777777" w:rsidR="00A17519" w:rsidRDefault="00A17519" w:rsidP="000B47D1">
      <w:pPr>
        <w:widowControl/>
        <w:suppressAutoHyphens w:val="0"/>
        <w:jc w:val="left"/>
        <w:rPr>
          <w:rFonts w:ascii="Arial" w:hAnsi="Arial" w:cs="Arial"/>
          <w:b/>
          <w:bCs/>
          <w:color w:val="000000"/>
          <w:kern w:val="0"/>
          <w:lang w:eastAsia="fr-FR"/>
        </w:rPr>
      </w:pPr>
    </w:p>
    <w:p w14:paraId="2D19FF4B" w14:textId="77777777" w:rsidR="009A4579" w:rsidRDefault="009A4579">
      <w:pPr>
        <w:widowControl/>
        <w:suppressAutoHyphens w:val="0"/>
        <w:jc w:val="left"/>
        <w:rPr>
          <w:rFonts w:ascii="Arial" w:hAnsi="Arial" w:cs="Arial"/>
          <w:b/>
          <w:bCs/>
          <w:color w:val="000000"/>
          <w:kern w:val="0"/>
          <w:lang w:eastAsia="fr-FR"/>
        </w:rPr>
      </w:pPr>
      <w:r>
        <w:rPr>
          <w:rFonts w:ascii="Arial" w:hAnsi="Arial" w:cs="Arial"/>
          <w:b/>
          <w:bCs/>
          <w:color w:val="000000"/>
          <w:kern w:val="0"/>
          <w:lang w:eastAsia="fr-FR"/>
        </w:rPr>
        <w:br w:type="page"/>
      </w:r>
    </w:p>
    <w:p w14:paraId="28072DC1" w14:textId="75F758E3"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000000"/>
          <w:kern w:val="0"/>
          <w:lang w:eastAsia="fr-FR"/>
        </w:rPr>
        <w:t>RÉFLEXION COLLECTIVE</w:t>
      </w:r>
    </w:p>
    <w:p w14:paraId="36730148" w14:textId="77777777" w:rsidR="000B47D1" w:rsidRPr="000B47D1" w:rsidRDefault="000B47D1" w:rsidP="000148A9">
      <w:pPr>
        <w:widowControl/>
        <w:numPr>
          <w:ilvl w:val="0"/>
          <w:numId w:val="27"/>
        </w:numPr>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Vivez-vous ou avez-vous déjà vécu des situations d’iniquité salariale ?</w:t>
      </w:r>
    </w:p>
    <w:p w14:paraId="7504FB86" w14:textId="77777777" w:rsidR="000B47D1" w:rsidRPr="000B47D1" w:rsidRDefault="000B47D1" w:rsidP="000148A9">
      <w:pPr>
        <w:widowControl/>
        <w:numPr>
          <w:ilvl w:val="0"/>
          <w:numId w:val="27"/>
        </w:numPr>
        <w:suppressAutoHyphens w:val="0"/>
        <w:jc w:val="left"/>
        <w:textAlignment w:val="baseline"/>
        <w:rPr>
          <w:rFonts w:ascii="Arial" w:hAnsi="Arial" w:cs="Arial"/>
          <w:color w:val="000000"/>
          <w:kern w:val="0"/>
          <w:lang w:eastAsia="fr-FR"/>
        </w:rPr>
      </w:pPr>
      <w:r w:rsidRPr="000B47D1">
        <w:rPr>
          <w:rFonts w:ascii="Arial" w:hAnsi="Arial" w:cs="Arial"/>
          <w:color w:val="000000"/>
          <w:kern w:val="0"/>
          <w:lang w:eastAsia="fr-FR"/>
        </w:rPr>
        <w:t xml:space="preserve">Voyez-vous des situations d’inégalités entre les hommes et les femmes dans le mouvement communautaire autonome, dont les femmes représentent près de 80 % des équipes de travail ? </w:t>
      </w:r>
    </w:p>
    <w:p w14:paraId="5D01680C" w14:textId="77777777" w:rsidR="009A4579" w:rsidRDefault="009A4579">
      <w:pPr>
        <w:widowControl/>
        <w:suppressAutoHyphens w:val="0"/>
        <w:jc w:val="left"/>
        <w:rPr>
          <w:rFonts w:ascii="Arial" w:hAnsi="Arial" w:cs="Arial"/>
          <w:b/>
          <w:bCs/>
          <w:color w:val="DD7E6B"/>
          <w:kern w:val="0"/>
          <w:sz w:val="36"/>
          <w:szCs w:val="36"/>
          <w:lang w:eastAsia="fr-FR"/>
        </w:rPr>
      </w:pPr>
      <w:r>
        <w:rPr>
          <w:rFonts w:ascii="Arial" w:hAnsi="Arial" w:cs="Arial"/>
          <w:b/>
          <w:bCs/>
          <w:color w:val="DD7E6B"/>
          <w:kern w:val="0"/>
          <w:sz w:val="36"/>
          <w:szCs w:val="36"/>
          <w:lang w:eastAsia="fr-FR"/>
        </w:rPr>
        <w:br w:type="page"/>
      </w:r>
    </w:p>
    <w:p w14:paraId="5B3231BF" w14:textId="5963996A" w:rsidR="000B47D1" w:rsidRPr="000B47D1" w:rsidRDefault="000B47D1" w:rsidP="00FE1948">
      <w:pPr>
        <w:pStyle w:val="Titre2"/>
        <w:rPr>
          <w:rFonts w:ascii="Times" w:hAnsi="Times"/>
          <w:sz w:val="20"/>
          <w:szCs w:val="20"/>
        </w:rPr>
      </w:pPr>
      <w:bookmarkStart w:id="15" w:name="_Toc359159354"/>
      <w:r w:rsidRPr="000B47D1">
        <w:t>ÉCART ENTRE LE SALAIRE DES PATRONS ET DES TRAVAILLEUR-EUSE-S</w:t>
      </w:r>
      <w:bookmarkEnd w:id="15"/>
    </w:p>
    <w:p w14:paraId="2FAB6626" w14:textId="77777777" w:rsidR="000B47D1" w:rsidRPr="000B47D1" w:rsidRDefault="000B47D1" w:rsidP="000148A9">
      <w:pPr>
        <w:widowControl/>
        <w:suppressAutoHyphens w:val="0"/>
        <w:spacing w:before="120" w:after="120"/>
        <w:rPr>
          <w:rFonts w:ascii="Times" w:hAnsi="Times"/>
          <w:kern w:val="0"/>
          <w:sz w:val="20"/>
          <w:szCs w:val="20"/>
          <w:lang w:eastAsia="fr-FR"/>
        </w:rPr>
      </w:pPr>
      <w:r w:rsidRPr="000B47D1">
        <w:rPr>
          <w:rFonts w:ascii="Arial" w:hAnsi="Arial" w:cs="Arial"/>
          <w:color w:val="000000"/>
          <w:kern w:val="0"/>
          <w:shd w:val="clear" w:color="auto" w:fill="FFFFFF"/>
          <w:lang w:eastAsia="fr-FR"/>
        </w:rPr>
        <w:t xml:space="preserve">Peu après l'heure du </w:t>
      </w:r>
      <w:r w:rsidRPr="000B47D1">
        <w:rPr>
          <w:rFonts w:ascii="Arial" w:hAnsi="Arial" w:cs="Arial"/>
          <w:i/>
          <w:iCs/>
          <w:color w:val="000000"/>
          <w:kern w:val="0"/>
          <w:shd w:val="clear" w:color="auto" w:fill="FFFFFF"/>
          <w:lang w:eastAsia="fr-FR"/>
        </w:rPr>
        <w:t>lunch</w:t>
      </w:r>
      <w:r w:rsidRPr="000B47D1">
        <w:rPr>
          <w:rFonts w:ascii="Arial" w:hAnsi="Arial" w:cs="Arial"/>
          <w:color w:val="000000"/>
          <w:kern w:val="0"/>
          <w:shd w:val="clear" w:color="auto" w:fill="FFFFFF"/>
          <w:lang w:eastAsia="fr-FR"/>
        </w:rPr>
        <w:t xml:space="preserve">, le 2 janvier, les </w:t>
      </w:r>
      <w:proofErr w:type="spellStart"/>
      <w:r w:rsidRPr="000B47D1">
        <w:rPr>
          <w:rFonts w:ascii="Arial" w:hAnsi="Arial" w:cs="Arial"/>
          <w:color w:val="000000"/>
          <w:kern w:val="0"/>
          <w:shd w:val="clear" w:color="auto" w:fill="FFFFFF"/>
          <w:lang w:eastAsia="fr-FR"/>
        </w:rPr>
        <w:t>dirigeant.e.s</w:t>
      </w:r>
      <w:proofErr w:type="spellEnd"/>
      <w:r w:rsidRPr="000B47D1">
        <w:rPr>
          <w:rFonts w:ascii="Arial" w:hAnsi="Arial" w:cs="Arial"/>
          <w:color w:val="000000"/>
          <w:kern w:val="0"/>
          <w:shd w:val="clear" w:color="auto" w:fill="FFFFFF"/>
          <w:lang w:eastAsia="fr-FR"/>
        </w:rPr>
        <w:t xml:space="preserve"> d'entreprise les mieux </w:t>
      </w:r>
      <w:proofErr w:type="spellStart"/>
      <w:r w:rsidRPr="000B47D1">
        <w:rPr>
          <w:rFonts w:ascii="Arial" w:hAnsi="Arial" w:cs="Arial"/>
          <w:color w:val="000000"/>
          <w:kern w:val="0"/>
          <w:shd w:val="clear" w:color="auto" w:fill="FFFFFF"/>
          <w:lang w:eastAsia="fr-FR"/>
        </w:rPr>
        <w:t>payé.e.s</w:t>
      </w:r>
      <w:proofErr w:type="spellEnd"/>
      <w:r w:rsidRPr="000B47D1">
        <w:rPr>
          <w:rFonts w:ascii="Arial" w:hAnsi="Arial" w:cs="Arial"/>
          <w:color w:val="000000"/>
          <w:kern w:val="0"/>
          <w:shd w:val="clear" w:color="auto" w:fill="FFFFFF"/>
          <w:lang w:eastAsia="fr-FR"/>
        </w:rPr>
        <w:t xml:space="preserve"> du Canada auront déjà gagné l'équivalent du salaire annuel de la majorité des </w:t>
      </w:r>
      <w:proofErr w:type="spellStart"/>
      <w:r w:rsidRPr="000B47D1">
        <w:rPr>
          <w:rFonts w:ascii="Arial" w:hAnsi="Arial" w:cs="Arial"/>
          <w:color w:val="000000"/>
          <w:kern w:val="0"/>
          <w:shd w:val="clear" w:color="auto" w:fill="FFFFFF"/>
          <w:lang w:eastAsia="fr-FR"/>
        </w:rPr>
        <w:t>Canadien.ne.s</w:t>
      </w:r>
      <w:proofErr w:type="spellEnd"/>
      <w:r w:rsidRPr="000B47D1">
        <w:rPr>
          <w:rFonts w:ascii="Arial" w:hAnsi="Arial" w:cs="Arial"/>
          <w:color w:val="000000"/>
          <w:kern w:val="0"/>
          <w:shd w:val="clear" w:color="auto" w:fill="FFFFFF"/>
          <w:lang w:eastAsia="fr-FR"/>
        </w:rPr>
        <w:t xml:space="preserve">, selon une étude du </w:t>
      </w:r>
      <w:r w:rsidRPr="000B47D1">
        <w:rPr>
          <w:rFonts w:ascii="Arial" w:hAnsi="Arial" w:cs="Arial"/>
          <w:i/>
          <w:iCs/>
          <w:color w:val="000000"/>
          <w:kern w:val="0"/>
          <w:shd w:val="clear" w:color="auto" w:fill="FFFFFF"/>
          <w:lang w:eastAsia="fr-FR"/>
        </w:rPr>
        <w:t xml:space="preserve">Centre canadien de politiques alternatives. </w:t>
      </w:r>
      <w:r w:rsidRPr="000B47D1">
        <w:rPr>
          <w:rFonts w:ascii="Arial" w:hAnsi="Arial" w:cs="Arial"/>
          <w:color w:val="000000"/>
          <w:kern w:val="0"/>
          <w:shd w:val="clear" w:color="auto" w:fill="FFFFFF"/>
          <w:lang w:eastAsia="fr-FR"/>
        </w:rPr>
        <w:t xml:space="preserve">Entre 1998 et 2012, le salaire des grands patrons des entreprises inscrites à la Bourse de Toronto a gonflé d’environ 70 %. En comparaison, le salaire moyen des </w:t>
      </w:r>
      <w:proofErr w:type="spellStart"/>
      <w:r w:rsidRPr="000B47D1">
        <w:rPr>
          <w:rFonts w:ascii="Arial" w:hAnsi="Arial" w:cs="Arial"/>
          <w:color w:val="000000"/>
          <w:kern w:val="0"/>
          <w:shd w:val="clear" w:color="auto" w:fill="FFFFFF"/>
          <w:lang w:eastAsia="fr-FR"/>
        </w:rPr>
        <w:t>Canadien.ne.s</w:t>
      </w:r>
      <w:proofErr w:type="spellEnd"/>
      <w:r w:rsidRPr="000B47D1">
        <w:rPr>
          <w:rFonts w:ascii="Arial" w:hAnsi="Arial" w:cs="Arial"/>
          <w:color w:val="000000"/>
          <w:kern w:val="0"/>
          <w:shd w:val="clear" w:color="auto" w:fill="FFFFFF"/>
          <w:lang w:eastAsia="fr-FR"/>
        </w:rPr>
        <w:t xml:space="preserve"> n'a grimpé que de 6 % au cours de la même période.</w:t>
      </w:r>
    </w:p>
    <w:p w14:paraId="64C37F37" w14:textId="77777777" w:rsidR="000148A9" w:rsidRDefault="000B47D1" w:rsidP="000148A9">
      <w:pPr>
        <w:widowControl/>
        <w:suppressAutoHyphens w:val="0"/>
        <w:spacing w:before="120" w:after="120"/>
        <w:rPr>
          <w:rFonts w:ascii="Arial" w:hAnsi="Arial" w:cs="Arial"/>
          <w:color w:val="000000"/>
          <w:kern w:val="0"/>
          <w:shd w:val="clear" w:color="auto" w:fill="FFFFFF"/>
          <w:lang w:eastAsia="fr-FR"/>
        </w:rPr>
      </w:pPr>
      <w:r w:rsidRPr="000B47D1">
        <w:rPr>
          <w:rFonts w:ascii="Arial" w:hAnsi="Arial" w:cs="Arial"/>
          <w:color w:val="000000"/>
          <w:kern w:val="0"/>
          <w:shd w:val="clear" w:color="auto" w:fill="FFFFFF"/>
          <w:lang w:eastAsia="fr-FR"/>
        </w:rPr>
        <w:t xml:space="preserve">La campagne </w:t>
      </w:r>
      <w:r w:rsidRPr="000B47D1">
        <w:rPr>
          <w:rFonts w:ascii="Arial" w:hAnsi="Arial" w:cs="Arial"/>
          <w:i/>
          <w:iCs/>
          <w:color w:val="000000"/>
          <w:kern w:val="0"/>
          <w:shd w:val="clear" w:color="auto" w:fill="FFFFFF"/>
          <w:lang w:eastAsia="fr-FR"/>
        </w:rPr>
        <w:t>Engagez-vous pour le communautaire</w:t>
      </w:r>
      <w:r w:rsidRPr="000B47D1">
        <w:rPr>
          <w:rFonts w:ascii="Arial" w:hAnsi="Arial" w:cs="Arial"/>
          <w:color w:val="000000"/>
          <w:kern w:val="0"/>
          <w:shd w:val="clear" w:color="auto" w:fill="FFFFFF"/>
          <w:lang w:eastAsia="fr-FR"/>
        </w:rPr>
        <w:t xml:space="preserve"> a témoigné de son appui à la revendication pour un salaire minimum à 15 $ / heure. Cet appui se veut en concordance directe avec le travail des organismes d’action communautaire autonome qui, de diverses façons, viennent en aide aux personnes les plus vulnérables de notre société et cherchent à atténuer les effets destructeurs de la pauvreté dans le</w:t>
      </w:r>
      <w:r w:rsidR="000148A9">
        <w:rPr>
          <w:rFonts w:ascii="Arial" w:hAnsi="Arial" w:cs="Arial"/>
          <w:color w:val="000000"/>
          <w:kern w:val="0"/>
          <w:shd w:val="clear" w:color="auto" w:fill="FFFFFF"/>
          <w:lang w:eastAsia="fr-FR"/>
        </w:rPr>
        <w:t>s communautés. Rappelons que 34 </w:t>
      </w:r>
      <w:r w:rsidRPr="000B47D1">
        <w:rPr>
          <w:rFonts w:ascii="Arial" w:hAnsi="Arial" w:cs="Arial"/>
          <w:color w:val="000000"/>
          <w:kern w:val="0"/>
          <w:shd w:val="clear" w:color="auto" w:fill="FFFFFF"/>
          <w:lang w:eastAsia="fr-FR"/>
        </w:rPr>
        <w:t>%</w:t>
      </w:r>
      <w:r w:rsidR="000148A9">
        <w:rPr>
          <w:rFonts w:ascii="Arial" w:hAnsi="Arial" w:cs="Arial"/>
          <w:color w:val="000000"/>
          <w:kern w:val="0"/>
          <w:shd w:val="clear" w:color="auto" w:fill="FFFFFF"/>
          <w:lang w:eastAsia="fr-FR"/>
        </w:rPr>
        <w:t xml:space="preserve"> des postes à temps plein et 59 </w:t>
      </w:r>
      <w:r w:rsidRPr="000B47D1">
        <w:rPr>
          <w:rFonts w:ascii="Arial" w:hAnsi="Arial" w:cs="Arial"/>
          <w:color w:val="000000"/>
          <w:kern w:val="0"/>
          <w:shd w:val="clear" w:color="auto" w:fill="FFFFFF"/>
          <w:lang w:eastAsia="fr-FR"/>
        </w:rPr>
        <w:t xml:space="preserve">% des postes à temps partiel dans les organismes communautaires ont un salaire inférieur à 15 $ / heure. </w:t>
      </w:r>
    </w:p>
    <w:p w14:paraId="5D7A79A6" w14:textId="3AF44F80" w:rsidR="000B47D1" w:rsidRPr="000B47D1" w:rsidRDefault="000B47D1" w:rsidP="000148A9">
      <w:pPr>
        <w:widowControl/>
        <w:suppressAutoHyphens w:val="0"/>
        <w:spacing w:before="120" w:after="120"/>
        <w:rPr>
          <w:rFonts w:ascii="Times" w:hAnsi="Times"/>
          <w:kern w:val="0"/>
          <w:sz w:val="20"/>
          <w:szCs w:val="20"/>
          <w:lang w:eastAsia="fr-FR"/>
        </w:rPr>
      </w:pPr>
      <w:r w:rsidRPr="000B47D1">
        <w:rPr>
          <w:rFonts w:ascii="Arial" w:hAnsi="Arial" w:cs="Arial"/>
          <w:color w:val="000000"/>
          <w:kern w:val="0"/>
          <w:shd w:val="clear" w:color="auto" w:fill="FFFFFF"/>
          <w:lang w:eastAsia="fr-FR"/>
        </w:rPr>
        <w:t>Le sous-financement chronique des organismes est responsable des conditions salariales et de travail peu enviables qu’offre le communautaire. Les organismes se retrouvent ainsi confrontés à un dilemme difficile : augmenter les salaires et donner des avantages sociaux de base ou continuer d’accueillir et de soutenir des personnes en plus grand nombre et dont les problèmes s’aggravent et se multiplient. Nous ne pouvons être confrontés à un choix aussi difficile, c’est entre autres pour cette raison que nous réclamons un rehaussement de 475 millions $ par année de notre financement.</w:t>
      </w:r>
    </w:p>
    <w:p w14:paraId="3E99B7D6" w14:textId="77777777" w:rsidR="000B47D1" w:rsidRPr="000B47D1" w:rsidRDefault="000B47D1" w:rsidP="000148A9">
      <w:pPr>
        <w:widowControl/>
        <w:suppressAutoHyphens w:val="0"/>
        <w:spacing w:before="120" w:after="120"/>
        <w:rPr>
          <w:rFonts w:ascii="Times" w:hAnsi="Times"/>
          <w:kern w:val="0"/>
          <w:sz w:val="20"/>
          <w:szCs w:val="20"/>
          <w:lang w:eastAsia="fr-FR"/>
        </w:rPr>
      </w:pPr>
      <w:r w:rsidRPr="000B47D1">
        <w:rPr>
          <w:rFonts w:ascii="Arial" w:hAnsi="Arial" w:cs="Arial"/>
          <w:color w:val="000000"/>
          <w:kern w:val="0"/>
          <w:shd w:val="clear" w:color="auto" w:fill="FFFFFF"/>
          <w:lang w:eastAsia="fr-FR"/>
        </w:rPr>
        <w:t>Or, c’est près d’un million de travailleuses et de travailleurs qui gagnent 15 $ l’heure et moins au Québec et la dernière hausse au salaire minimum le faisant passer à 11,25 $ l’heure le 1er mai 2017 maintiendra près d’</w:t>
      </w:r>
      <w:proofErr w:type="spellStart"/>
      <w:r w:rsidRPr="000B47D1">
        <w:rPr>
          <w:rFonts w:ascii="Arial" w:hAnsi="Arial" w:cs="Arial"/>
          <w:color w:val="000000"/>
          <w:kern w:val="0"/>
          <w:shd w:val="clear" w:color="auto" w:fill="FFFFFF"/>
          <w:lang w:eastAsia="fr-FR"/>
        </w:rPr>
        <w:t>un.e</w:t>
      </w:r>
      <w:proofErr w:type="spellEnd"/>
      <w:r w:rsidRPr="000B47D1">
        <w:rPr>
          <w:rFonts w:ascii="Arial" w:hAnsi="Arial" w:cs="Arial"/>
          <w:color w:val="000000"/>
          <w:kern w:val="0"/>
          <w:shd w:val="clear" w:color="auto" w:fill="FFFFFF"/>
          <w:lang w:eastAsia="fr-FR"/>
        </w:rPr>
        <w:t xml:space="preserve"> </w:t>
      </w:r>
      <w:proofErr w:type="spellStart"/>
      <w:r w:rsidRPr="000B47D1">
        <w:rPr>
          <w:rFonts w:ascii="Arial" w:hAnsi="Arial" w:cs="Arial"/>
          <w:color w:val="000000"/>
          <w:kern w:val="0"/>
          <w:shd w:val="clear" w:color="auto" w:fill="FFFFFF"/>
          <w:lang w:eastAsia="fr-FR"/>
        </w:rPr>
        <w:t>salarié.e</w:t>
      </w:r>
      <w:proofErr w:type="spellEnd"/>
      <w:r w:rsidRPr="000B47D1">
        <w:rPr>
          <w:rFonts w:ascii="Arial" w:hAnsi="Arial" w:cs="Arial"/>
          <w:color w:val="000000"/>
          <w:kern w:val="0"/>
          <w:shd w:val="clear" w:color="auto" w:fill="FFFFFF"/>
          <w:lang w:eastAsia="fr-FR"/>
        </w:rPr>
        <w:t xml:space="preserve"> sur quatre dans une situation de précarité économique. En effet, il est impossible de se sortir de la pauvreté avec ce taux horaire, même en travaillant à temps plein. Selon l’Institut de recherche et d’informations </w:t>
      </w:r>
      <w:proofErr w:type="spellStart"/>
      <w:r w:rsidRPr="000B47D1">
        <w:rPr>
          <w:rFonts w:ascii="Arial" w:hAnsi="Arial" w:cs="Arial"/>
          <w:color w:val="000000"/>
          <w:kern w:val="0"/>
          <w:shd w:val="clear" w:color="auto" w:fill="FFFFFF"/>
          <w:lang w:eastAsia="fr-FR"/>
        </w:rPr>
        <w:t>socio-économiques</w:t>
      </w:r>
      <w:proofErr w:type="spellEnd"/>
      <w:r w:rsidRPr="000B47D1">
        <w:rPr>
          <w:rFonts w:ascii="Arial" w:hAnsi="Arial" w:cs="Arial"/>
          <w:color w:val="000000"/>
          <w:kern w:val="0"/>
          <w:shd w:val="clear" w:color="auto" w:fill="FFFFFF"/>
          <w:lang w:eastAsia="fr-FR"/>
        </w:rPr>
        <w:t xml:space="preserve"> (IRIS), c’est 15,10 $ l’heure qu’il faudrait gagner au Québec, en 2016, pour avoir une pleine participation sociale et une marge de manœuvre pour sortir de la pauvreté.</w:t>
      </w:r>
    </w:p>
    <w:p w14:paraId="2A2E611D" w14:textId="77777777" w:rsidR="000B47D1" w:rsidRPr="000B47D1" w:rsidRDefault="000B47D1" w:rsidP="000148A9">
      <w:pPr>
        <w:widowControl/>
        <w:suppressAutoHyphens w:val="0"/>
        <w:spacing w:before="120" w:after="120"/>
        <w:jc w:val="left"/>
        <w:rPr>
          <w:rFonts w:ascii="Times" w:hAnsi="Times"/>
          <w:kern w:val="0"/>
          <w:sz w:val="20"/>
          <w:szCs w:val="20"/>
          <w:lang w:eastAsia="fr-FR"/>
        </w:rPr>
      </w:pPr>
      <w:r w:rsidRPr="000B47D1">
        <w:rPr>
          <w:rFonts w:ascii="Arial" w:hAnsi="Arial" w:cs="Arial"/>
          <w:b/>
          <w:bCs/>
          <w:color w:val="000000"/>
          <w:kern w:val="0"/>
          <w:lang w:eastAsia="fr-FR"/>
        </w:rPr>
        <w:t>QUIZ TESTONS NOS CONNAISSANCES</w:t>
      </w:r>
    </w:p>
    <w:p w14:paraId="50505D3E" w14:textId="0E8CBEFB" w:rsidR="000B47D1" w:rsidRPr="000B47D1" w:rsidRDefault="000B47D1" w:rsidP="000148A9">
      <w:pPr>
        <w:widowControl/>
        <w:suppressAutoHyphens w:val="0"/>
        <w:spacing w:before="120" w:after="120"/>
        <w:jc w:val="left"/>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w:t>
      </w:r>
      <w:r w:rsidRPr="000B47D1">
        <w:rPr>
          <w:rFonts w:ascii="Arial" w:hAnsi="Arial" w:cs="Arial"/>
          <w:color w:val="333333"/>
          <w:kern w:val="0"/>
          <w:shd w:val="clear" w:color="auto" w:fill="FFFFFF"/>
          <w:lang w:eastAsia="fr-FR"/>
        </w:rPr>
        <w:t xml:space="preserve">Selon vous, à combien s’élevait le premier salaire minimum (calculé en </w:t>
      </w:r>
      <w:r w:rsidR="000148A9">
        <w:rPr>
          <w:rFonts w:ascii="Arial" w:hAnsi="Arial" w:cs="Arial"/>
          <w:color w:val="333333"/>
          <w:kern w:val="0"/>
          <w:shd w:val="clear" w:color="auto" w:fill="FFFFFF"/>
          <w:lang w:eastAsia="fr-FR"/>
        </w:rPr>
        <w:t>taux horaire tel qu’on le connai</w:t>
      </w:r>
      <w:r w:rsidRPr="000B47D1">
        <w:rPr>
          <w:rFonts w:ascii="Arial" w:hAnsi="Arial" w:cs="Arial"/>
          <w:color w:val="333333"/>
          <w:kern w:val="0"/>
          <w:shd w:val="clear" w:color="auto" w:fill="FFFFFF"/>
          <w:lang w:eastAsia="fr-FR"/>
        </w:rPr>
        <w:t>t aujourd’hui) établi au Québec ?</w:t>
      </w:r>
    </w:p>
    <w:p w14:paraId="3615E6D8" w14:textId="125C7545" w:rsidR="000B47D1" w:rsidRPr="000148A9" w:rsidRDefault="000B47D1" w:rsidP="004378CE">
      <w:pPr>
        <w:pStyle w:val="Paragraphedeliste"/>
        <w:widowControl/>
        <w:numPr>
          <w:ilvl w:val="1"/>
          <w:numId w:val="42"/>
        </w:numPr>
        <w:suppressAutoHyphens w:val="0"/>
        <w:ind w:left="851"/>
        <w:jc w:val="left"/>
        <w:rPr>
          <w:rFonts w:ascii="Times" w:hAnsi="Times"/>
          <w:kern w:val="0"/>
          <w:sz w:val="20"/>
          <w:szCs w:val="20"/>
          <w:lang w:eastAsia="fr-FR"/>
        </w:rPr>
      </w:pPr>
      <w:r w:rsidRPr="000148A9">
        <w:rPr>
          <w:rFonts w:ascii="Arial" w:hAnsi="Arial" w:cs="Arial"/>
          <w:color w:val="333333"/>
          <w:kern w:val="0"/>
          <w:shd w:val="clear" w:color="auto" w:fill="FFFFFF"/>
          <w:lang w:eastAsia="fr-FR"/>
        </w:rPr>
        <w:t>2,05 $</w:t>
      </w:r>
    </w:p>
    <w:p w14:paraId="0145C5B6" w14:textId="78AB7FEE" w:rsidR="000B47D1" w:rsidRPr="000148A9" w:rsidRDefault="000B47D1" w:rsidP="004378CE">
      <w:pPr>
        <w:pStyle w:val="Paragraphedeliste"/>
        <w:widowControl/>
        <w:numPr>
          <w:ilvl w:val="1"/>
          <w:numId w:val="42"/>
        </w:numPr>
        <w:suppressAutoHyphens w:val="0"/>
        <w:ind w:left="851"/>
        <w:jc w:val="left"/>
        <w:rPr>
          <w:rFonts w:ascii="Times" w:hAnsi="Times"/>
          <w:kern w:val="0"/>
          <w:sz w:val="20"/>
          <w:szCs w:val="20"/>
          <w:lang w:eastAsia="fr-FR"/>
        </w:rPr>
      </w:pPr>
      <w:r w:rsidRPr="000148A9">
        <w:rPr>
          <w:rFonts w:ascii="Arial" w:hAnsi="Arial" w:cs="Arial"/>
          <w:color w:val="333333"/>
          <w:kern w:val="0"/>
          <w:shd w:val="clear" w:color="auto" w:fill="FFFFFF"/>
          <w:lang w:eastAsia="fr-FR"/>
        </w:rPr>
        <w:t>4,35 $</w:t>
      </w:r>
    </w:p>
    <w:p w14:paraId="6CBE9767" w14:textId="0A368E7B" w:rsidR="000B47D1" w:rsidRPr="000148A9" w:rsidRDefault="000B47D1" w:rsidP="004378CE">
      <w:pPr>
        <w:pStyle w:val="Paragraphedeliste"/>
        <w:widowControl/>
        <w:numPr>
          <w:ilvl w:val="1"/>
          <w:numId w:val="42"/>
        </w:numPr>
        <w:suppressAutoHyphens w:val="0"/>
        <w:ind w:left="851"/>
        <w:jc w:val="left"/>
        <w:rPr>
          <w:rFonts w:ascii="Times" w:hAnsi="Times"/>
          <w:kern w:val="0"/>
          <w:sz w:val="20"/>
          <w:szCs w:val="20"/>
          <w:lang w:eastAsia="fr-FR"/>
        </w:rPr>
      </w:pPr>
      <w:r w:rsidRPr="000148A9">
        <w:rPr>
          <w:rFonts w:ascii="Arial" w:hAnsi="Arial" w:cs="Arial"/>
          <w:color w:val="333333"/>
          <w:kern w:val="0"/>
          <w:shd w:val="clear" w:color="auto" w:fill="FFFFFF"/>
          <w:lang w:eastAsia="fr-FR"/>
        </w:rPr>
        <w:t>5,02 $</w:t>
      </w:r>
    </w:p>
    <w:p w14:paraId="66C344C6" w14:textId="20EAD71A" w:rsidR="000B47D1" w:rsidRPr="000148A9" w:rsidRDefault="000B47D1" w:rsidP="004378CE">
      <w:pPr>
        <w:pStyle w:val="Paragraphedeliste"/>
        <w:widowControl/>
        <w:numPr>
          <w:ilvl w:val="1"/>
          <w:numId w:val="42"/>
        </w:numPr>
        <w:suppressAutoHyphens w:val="0"/>
        <w:ind w:left="851"/>
        <w:jc w:val="left"/>
        <w:rPr>
          <w:rFonts w:ascii="Times" w:hAnsi="Times"/>
          <w:kern w:val="0"/>
          <w:sz w:val="20"/>
          <w:szCs w:val="20"/>
          <w:lang w:eastAsia="fr-FR"/>
        </w:rPr>
      </w:pPr>
      <w:r w:rsidRPr="000148A9">
        <w:rPr>
          <w:rFonts w:ascii="Arial" w:hAnsi="Arial" w:cs="Arial"/>
          <w:color w:val="333333"/>
          <w:kern w:val="0"/>
          <w:shd w:val="clear" w:color="auto" w:fill="FFFFFF"/>
          <w:lang w:eastAsia="fr-FR"/>
        </w:rPr>
        <w:t>5,63 $</w:t>
      </w:r>
    </w:p>
    <w:p w14:paraId="499AB844" w14:textId="77777777" w:rsidR="000148A9" w:rsidRDefault="000148A9" w:rsidP="000B47D1">
      <w:pPr>
        <w:widowControl/>
        <w:suppressAutoHyphens w:val="0"/>
        <w:jc w:val="left"/>
        <w:rPr>
          <w:rFonts w:ascii="Arial" w:hAnsi="Arial" w:cs="Arial"/>
          <w:b/>
          <w:bCs/>
          <w:color w:val="000000"/>
          <w:kern w:val="0"/>
          <w:lang w:eastAsia="fr-FR"/>
        </w:rPr>
      </w:pPr>
    </w:p>
    <w:p w14:paraId="6C325D22" w14:textId="0A5F56B8"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000000"/>
          <w:kern w:val="0"/>
          <w:lang w:eastAsia="fr-FR"/>
        </w:rPr>
        <w:t>Réponse</w:t>
      </w:r>
      <w:r w:rsidRPr="000B47D1">
        <w:rPr>
          <w:rFonts w:ascii="Arial" w:hAnsi="Arial" w:cs="Arial"/>
          <w:color w:val="000000"/>
          <w:kern w:val="0"/>
          <w:lang w:eastAsia="fr-FR"/>
        </w:rPr>
        <w:t xml:space="preserve"> </w:t>
      </w:r>
      <w:r w:rsidRPr="000B47D1">
        <w:rPr>
          <w:rFonts w:ascii="Arial" w:hAnsi="Arial" w:cs="Arial"/>
          <w:b/>
          <w:bCs/>
          <w:color w:val="000000"/>
          <w:kern w:val="0"/>
          <w:lang w:eastAsia="fr-FR"/>
        </w:rPr>
        <w:t>:</w:t>
      </w:r>
      <w:r w:rsidRPr="000B47D1">
        <w:rPr>
          <w:rFonts w:ascii="Arial" w:hAnsi="Arial" w:cs="Arial"/>
          <w:b/>
          <w:bCs/>
          <w:color w:val="333333"/>
          <w:kern w:val="0"/>
          <w:shd w:val="clear" w:color="auto" w:fill="FFFFFF"/>
          <w:lang w:eastAsia="fr-FR"/>
        </w:rPr>
        <w:t xml:space="preserve"> </w:t>
      </w:r>
      <w:r w:rsidR="000148A9">
        <w:rPr>
          <w:rFonts w:ascii="Arial" w:hAnsi="Arial" w:cs="Arial"/>
          <w:color w:val="333333"/>
          <w:kern w:val="0"/>
          <w:shd w:val="clear" w:color="auto" w:fill="FFFFFF"/>
          <w:lang w:eastAsia="fr-FR"/>
        </w:rPr>
        <w:t>B.</w:t>
      </w:r>
      <w:r w:rsidRPr="000B47D1">
        <w:rPr>
          <w:rFonts w:ascii="Arial" w:hAnsi="Arial" w:cs="Arial"/>
          <w:color w:val="333333"/>
          <w:kern w:val="0"/>
          <w:shd w:val="clear" w:color="auto" w:fill="FFFFFF"/>
          <w:lang w:eastAsia="fr-FR"/>
        </w:rPr>
        <w:t xml:space="preserve"> L’établissement du premier salaire minimum calculé en taux horaire se chiffrait à 4,35 $ en 1986.</w:t>
      </w:r>
    </w:p>
    <w:p w14:paraId="4F9BEF94" w14:textId="77777777" w:rsidR="000148A9" w:rsidRDefault="000148A9" w:rsidP="000B47D1">
      <w:pPr>
        <w:widowControl/>
        <w:suppressAutoHyphens w:val="0"/>
        <w:jc w:val="left"/>
        <w:rPr>
          <w:rFonts w:ascii="Arial" w:hAnsi="Arial" w:cs="Arial"/>
          <w:b/>
          <w:bCs/>
          <w:color w:val="000000"/>
          <w:kern w:val="0"/>
          <w:lang w:eastAsia="fr-FR"/>
        </w:rPr>
      </w:pPr>
    </w:p>
    <w:p w14:paraId="632BCF32" w14:textId="068E89A5"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w:t>
      </w:r>
      <w:r w:rsidRPr="000B47D1">
        <w:rPr>
          <w:rFonts w:ascii="Arial" w:hAnsi="Arial" w:cs="Arial"/>
          <w:color w:val="000000"/>
          <w:kern w:val="0"/>
          <w:shd w:val="clear" w:color="auto" w:fill="FFFFFF"/>
          <w:lang w:eastAsia="fr-FR"/>
        </w:rPr>
        <w:t>Qui fait l’annonce de l’augmentation du salaire minimum au Québec ?</w:t>
      </w:r>
    </w:p>
    <w:p w14:paraId="22B89618" w14:textId="77777777" w:rsidR="000B47D1" w:rsidRPr="000B47D1" w:rsidRDefault="000B47D1" w:rsidP="004378CE">
      <w:pPr>
        <w:widowControl/>
        <w:numPr>
          <w:ilvl w:val="0"/>
          <w:numId w:val="43"/>
        </w:numPr>
        <w:suppressAutoHyphens w:val="0"/>
        <w:ind w:left="851"/>
        <w:jc w:val="left"/>
        <w:textAlignment w:val="baseline"/>
        <w:rPr>
          <w:rFonts w:ascii="Arial" w:hAnsi="Arial" w:cs="Arial"/>
          <w:color w:val="000000"/>
          <w:kern w:val="0"/>
          <w:lang w:eastAsia="fr-FR"/>
        </w:rPr>
      </w:pPr>
      <w:r w:rsidRPr="000B47D1">
        <w:rPr>
          <w:rFonts w:ascii="Arial" w:hAnsi="Arial" w:cs="Arial"/>
          <w:color w:val="000000"/>
          <w:kern w:val="0"/>
          <w:shd w:val="clear" w:color="auto" w:fill="FFFFFF"/>
          <w:lang w:eastAsia="fr-FR"/>
        </w:rPr>
        <w:t>La Protectrice du citoyen</w:t>
      </w:r>
    </w:p>
    <w:p w14:paraId="1E62E3E6" w14:textId="77777777" w:rsidR="000B47D1" w:rsidRPr="000B47D1" w:rsidRDefault="000B47D1" w:rsidP="004378CE">
      <w:pPr>
        <w:widowControl/>
        <w:numPr>
          <w:ilvl w:val="0"/>
          <w:numId w:val="43"/>
        </w:numPr>
        <w:suppressAutoHyphens w:val="0"/>
        <w:ind w:left="851"/>
        <w:jc w:val="left"/>
        <w:textAlignment w:val="baseline"/>
        <w:rPr>
          <w:rFonts w:ascii="Arial" w:hAnsi="Arial" w:cs="Arial"/>
          <w:color w:val="000000"/>
          <w:kern w:val="0"/>
          <w:lang w:eastAsia="fr-FR"/>
        </w:rPr>
      </w:pPr>
      <w:r w:rsidRPr="000B47D1">
        <w:rPr>
          <w:rFonts w:ascii="Arial" w:hAnsi="Arial" w:cs="Arial"/>
          <w:color w:val="000000"/>
          <w:kern w:val="0"/>
          <w:shd w:val="clear" w:color="auto" w:fill="FFFFFF"/>
          <w:lang w:eastAsia="fr-FR"/>
        </w:rPr>
        <w:t>La Loi sur les normes du travail</w:t>
      </w:r>
    </w:p>
    <w:p w14:paraId="52CDA57A" w14:textId="77777777" w:rsidR="000B47D1" w:rsidRPr="000B47D1" w:rsidRDefault="000B47D1" w:rsidP="004378CE">
      <w:pPr>
        <w:widowControl/>
        <w:numPr>
          <w:ilvl w:val="0"/>
          <w:numId w:val="43"/>
        </w:numPr>
        <w:suppressAutoHyphens w:val="0"/>
        <w:ind w:left="851"/>
        <w:jc w:val="left"/>
        <w:textAlignment w:val="baseline"/>
        <w:rPr>
          <w:rFonts w:ascii="Arial" w:hAnsi="Arial" w:cs="Arial"/>
          <w:color w:val="000000"/>
          <w:kern w:val="0"/>
          <w:lang w:eastAsia="fr-FR"/>
        </w:rPr>
      </w:pPr>
      <w:r w:rsidRPr="000B47D1">
        <w:rPr>
          <w:rFonts w:ascii="Arial" w:hAnsi="Arial" w:cs="Arial"/>
          <w:color w:val="000000"/>
          <w:kern w:val="0"/>
          <w:shd w:val="clear" w:color="auto" w:fill="FFFFFF"/>
          <w:lang w:eastAsia="fr-FR"/>
        </w:rPr>
        <w:t>Le Secrétariat du Conseil du trésor</w:t>
      </w:r>
    </w:p>
    <w:p w14:paraId="365218A1" w14:textId="77777777" w:rsidR="000B47D1" w:rsidRPr="000B47D1" w:rsidRDefault="000B47D1" w:rsidP="004378CE">
      <w:pPr>
        <w:widowControl/>
        <w:numPr>
          <w:ilvl w:val="0"/>
          <w:numId w:val="43"/>
        </w:numPr>
        <w:suppressAutoHyphens w:val="0"/>
        <w:ind w:left="851"/>
        <w:jc w:val="left"/>
        <w:textAlignment w:val="baseline"/>
        <w:rPr>
          <w:rFonts w:ascii="Arial" w:hAnsi="Arial" w:cs="Arial"/>
          <w:color w:val="000000"/>
          <w:kern w:val="0"/>
          <w:lang w:eastAsia="fr-FR"/>
        </w:rPr>
      </w:pPr>
      <w:r w:rsidRPr="000B47D1">
        <w:rPr>
          <w:rFonts w:ascii="Arial" w:hAnsi="Arial" w:cs="Arial"/>
          <w:color w:val="000000"/>
          <w:kern w:val="0"/>
          <w:shd w:val="clear" w:color="auto" w:fill="FFFFFF"/>
          <w:lang w:eastAsia="fr-FR"/>
        </w:rPr>
        <w:t>La ministre du Travail</w:t>
      </w:r>
    </w:p>
    <w:p w14:paraId="0687B421" w14:textId="25432648" w:rsidR="000B47D1" w:rsidRPr="000B47D1" w:rsidRDefault="000B47D1" w:rsidP="000B47D1">
      <w:pPr>
        <w:widowControl/>
        <w:suppressAutoHyphens w:val="0"/>
        <w:jc w:val="left"/>
        <w:rPr>
          <w:rFonts w:ascii="Times" w:hAnsi="Times"/>
          <w:kern w:val="0"/>
          <w:sz w:val="20"/>
          <w:szCs w:val="20"/>
          <w:lang w:eastAsia="fr-FR"/>
        </w:rPr>
      </w:pPr>
    </w:p>
    <w:p w14:paraId="1F160F16" w14:textId="7516D9E4" w:rsidR="000B47D1" w:rsidRPr="000B47D1" w:rsidRDefault="000B47D1" w:rsidP="000148A9">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Réponse</w:t>
      </w:r>
      <w:r w:rsidRPr="000B47D1">
        <w:rPr>
          <w:rFonts w:ascii="Arial" w:hAnsi="Arial" w:cs="Arial"/>
          <w:color w:val="000000"/>
          <w:kern w:val="0"/>
          <w:lang w:eastAsia="fr-FR"/>
        </w:rPr>
        <w:t xml:space="preserve"> </w:t>
      </w:r>
      <w:r w:rsidRPr="000B47D1">
        <w:rPr>
          <w:rFonts w:ascii="Arial" w:hAnsi="Arial" w:cs="Arial"/>
          <w:b/>
          <w:bCs/>
          <w:color w:val="000000"/>
          <w:kern w:val="0"/>
          <w:lang w:eastAsia="fr-FR"/>
        </w:rPr>
        <w:t>:</w:t>
      </w:r>
      <w:r w:rsidR="000148A9">
        <w:rPr>
          <w:rFonts w:ascii="Arial" w:hAnsi="Arial" w:cs="Arial"/>
          <w:color w:val="000000"/>
          <w:kern w:val="0"/>
          <w:shd w:val="clear" w:color="auto" w:fill="FFFFFF"/>
          <w:lang w:eastAsia="fr-FR"/>
        </w:rPr>
        <w:t xml:space="preserve"> D.</w:t>
      </w:r>
      <w:r w:rsidRPr="000B47D1">
        <w:rPr>
          <w:rFonts w:ascii="Arial" w:hAnsi="Arial" w:cs="Arial"/>
          <w:color w:val="000000"/>
          <w:kern w:val="0"/>
          <w:shd w:val="clear" w:color="auto" w:fill="FFFFFF"/>
          <w:lang w:eastAsia="fr-FR"/>
        </w:rPr>
        <w:t xml:space="preserve"> C’est la ministre du Travail, soit Dominique Vien, qui en a fait l’annonce en janvier 2017. L’augmentation à 11,25 $ est en vigueur depuis le 1</w:t>
      </w:r>
      <w:r w:rsidRPr="000B47D1">
        <w:rPr>
          <w:rFonts w:ascii="Arial" w:hAnsi="Arial" w:cs="Arial"/>
          <w:color w:val="000000"/>
          <w:kern w:val="0"/>
          <w:sz w:val="14"/>
          <w:szCs w:val="14"/>
          <w:shd w:val="clear" w:color="auto" w:fill="FFFFFF"/>
          <w:vertAlign w:val="superscript"/>
          <w:lang w:eastAsia="fr-FR"/>
        </w:rPr>
        <w:t>er</w:t>
      </w:r>
      <w:r w:rsidRPr="000B47D1">
        <w:rPr>
          <w:rFonts w:ascii="Arial" w:hAnsi="Arial" w:cs="Arial"/>
          <w:color w:val="000000"/>
          <w:kern w:val="0"/>
          <w:shd w:val="clear" w:color="auto" w:fill="FFFFFF"/>
          <w:lang w:eastAsia="fr-FR"/>
        </w:rPr>
        <w:t xml:space="preserve"> mai 2017, Journée internationale des travailleurs et travailleuses.</w:t>
      </w:r>
    </w:p>
    <w:p w14:paraId="08B1FD30" w14:textId="77777777" w:rsidR="000148A9" w:rsidRDefault="000148A9" w:rsidP="000B47D1">
      <w:pPr>
        <w:widowControl/>
        <w:suppressAutoHyphens w:val="0"/>
        <w:jc w:val="left"/>
        <w:rPr>
          <w:rFonts w:ascii="Arial" w:hAnsi="Arial" w:cs="Arial"/>
          <w:b/>
          <w:bCs/>
          <w:color w:val="000000"/>
          <w:kern w:val="0"/>
          <w:shd w:val="clear" w:color="auto" w:fill="FFFFFF"/>
          <w:lang w:eastAsia="fr-FR"/>
        </w:rPr>
      </w:pPr>
    </w:p>
    <w:p w14:paraId="2C4D8234"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000000"/>
          <w:kern w:val="0"/>
          <w:shd w:val="clear" w:color="auto" w:fill="FFFFFF"/>
          <w:lang w:eastAsia="fr-FR"/>
        </w:rPr>
        <w:t>RÉFLEXION COLLECTIVE</w:t>
      </w:r>
    </w:p>
    <w:p w14:paraId="3488DC1C" w14:textId="77777777" w:rsidR="000B47D1" w:rsidRPr="000B47D1" w:rsidRDefault="000B47D1" w:rsidP="004378CE">
      <w:pPr>
        <w:widowControl/>
        <w:numPr>
          <w:ilvl w:val="0"/>
          <w:numId w:val="28"/>
        </w:numPr>
        <w:shd w:val="clear" w:color="auto" w:fill="FFFFFF"/>
        <w:suppressAutoHyphens w:val="0"/>
        <w:jc w:val="left"/>
        <w:textAlignment w:val="baseline"/>
        <w:rPr>
          <w:rFonts w:ascii="Arial" w:hAnsi="Arial" w:cs="Arial"/>
          <w:color w:val="000000"/>
          <w:kern w:val="0"/>
          <w:lang w:eastAsia="fr-FR"/>
        </w:rPr>
      </w:pPr>
      <w:r w:rsidRPr="000B47D1">
        <w:rPr>
          <w:rFonts w:ascii="Arial" w:hAnsi="Arial" w:cs="Arial"/>
          <w:color w:val="000000"/>
          <w:kern w:val="0"/>
          <w:shd w:val="clear" w:color="auto" w:fill="FFFFFF"/>
          <w:lang w:eastAsia="fr-FR"/>
        </w:rPr>
        <w:t xml:space="preserve">Que pensez-vous de l’écart entre le salaire des patrons et des </w:t>
      </w:r>
      <w:proofErr w:type="spellStart"/>
      <w:r w:rsidRPr="000B47D1">
        <w:rPr>
          <w:rFonts w:ascii="Arial" w:hAnsi="Arial" w:cs="Arial"/>
          <w:color w:val="000000"/>
          <w:kern w:val="0"/>
          <w:shd w:val="clear" w:color="auto" w:fill="FFFFFF"/>
          <w:lang w:eastAsia="fr-FR"/>
        </w:rPr>
        <w:t>employé.e.s</w:t>
      </w:r>
      <w:proofErr w:type="spellEnd"/>
      <w:r w:rsidRPr="000B47D1">
        <w:rPr>
          <w:rFonts w:ascii="Arial" w:hAnsi="Arial" w:cs="Arial"/>
          <w:color w:val="000000"/>
          <w:kern w:val="0"/>
          <w:shd w:val="clear" w:color="auto" w:fill="FFFFFF"/>
          <w:lang w:eastAsia="fr-FR"/>
        </w:rPr>
        <w:t xml:space="preserve"> ?</w:t>
      </w:r>
    </w:p>
    <w:p w14:paraId="0170E223" w14:textId="77777777" w:rsidR="000B47D1" w:rsidRPr="000B47D1" w:rsidRDefault="000B47D1" w:rsidP="004378CE">
      <w:pPr>
        <w:widowControl/>
        <w:numPr>
          <w:ilvl w:val="0"/>
          <w:numId w:val="28"/>
        </w:numPr>
        <w:shd w:val="clear" w:color="auto" w:fill="FFFFFF"/>
        <w:suppressAutoHyphens w:val="0"/>
        <w:jc w:val="left"/>
        <w:textAlignment w:val="baseline"/>
        <w:rPr>
          <w:rFonts w:ascii="Arial" w:hAnsi="Arial" w:cs="Arial"/>
          <w:color w:val="000000"/>
          <w:kern w:val="0"/>
          <w:lang w:eastAsia="fr-FR"/>
        </w:rPr>
      </w:pPr>
      <w:r w:rsidRPr="000B47D1">
        <w:rPr>
          <w:rFonts w:ascii="Arial" w:hAnsi="Arial" w:cs="Arial"/>
          <w:color w:val="000000"/>
          <w:kern w:val="0"/>
          <w:shd w:val="clear" w:color="auto" w:fill="FFFFFF"/>
          <w:lang w:eastAsia="fr-FR"/>
        </w:rPr>
        <w:t>Selon vous, quels seraient les impacts d’une hausse du salaire minimum à 15 $ / heure ?</w:t>
      </w:r>
    </w:p>
    <w:p w14:paraId="62A00286" w14:textId="77777777" w:rsidR="000B47D1" w:rsidRPr="000B47D1" w:rsidRDefault="000B47D1" w:rsidP="004378CE">
      <w:pPr>
        <w:widowControl/>
        <w:numPr>
          <w:ilvl w:val="0"/>
          <w:numId w:val="28"/>
        </w:numPr>
        <w:shd w:val="clear" w:color="auto" w:fill="FFFFFF"/>
        <w:suppressAutoHyphens w:val="0"/>
        <w:jc w:val="left"/>
        <w:textAlignment w:val="baseline"/>
        <w:rPr>
          <w:rFonts w:ascii="Arial" w:hAnsi="Arial" w:cs="Arial"/>
          <w:color w:val="000000"/>
          <w:kern w:val="0"/>
          <w:lang w:eastAsia="fr-FR"/>
        </w:rPr>
      </w:pPr>
      <w:r w:rsidRPr="000B47D1">
        <w:rPr>
          <w:rFonts w:ascii="Arial" w:hAnsi="Arial" w:cs="Arial"/>
          <w:color w:val="000000"/>
          <w:kern w:val="0"/>
          <w:shd w:val="clear" w:color="auto" w:fill="FFFFFF"/>
          <w:lang w:eastAsia="fr-FR"/>
        </w:rPr>
        <w:t>Avez-vous des idées pour limiter l’augmentation de l’écart des salaires entre les patrons et les travailleur-</w:t>
      </w:r>
      <w:proofErr w:type="spellStart"/>
      <w:r w:rsidRPr="000B47D1">
        <w:rPr>
          <w:rFonts w:ascii="Arial" w:hAnsi="Arial" w:cs="Arial"/>
          <w:color w:val="000000"/>
          <w:kern w:val="0"/>
          <w:shd w:val="clear" w:color="auto" w:fill="FFFFFF"/>
          <w:lang w:eastAsia="fr-FR"/>
        </w:rPr>
        <w:t>euse</w:t>
      </w:r>
      <w:proofErr w:type="spellEnd"/>
      <w:r w:rsidRPr="000B47D1">
        <w:rPr>
          <w:rFonts w:ascii="Arial" w:hAnsi="Arial" w:cs="Arial"/>
          <w:color w:val="000000"/>
          <w:kern w:val="0"/>
          <w:shd w:val="clear" w:color="auto" w:fill="FFFFFF"/>
          <w:lang w:eastAsia="fr-FR"/>
        </w:rPr>
        <w:t>-s ?</w:t>
      </w:r>
    </w:p>
    <w:p w14:paraId="2F8DB628" w14:textId="2F4AC992" w:rsidR="000B47D1" w:rsidRPr="000B47D1" w:rsidRDefault="000B47D1" w:rsidP="000B47D1">
      <w:pPr>
        <w:widowControl/>
        <w:suppressAutoHyphens w:val="0"/>
        <w:jc w:val="left"/>
        <w:rPr>
          <w:rFonts w:ascii="Times" w:hAnsi="Times"/>
          <w:kern w:val="0"/>
          <w:sz w:val="20"/>
          <w:szCs w:val="20"/>
          <w:lang w:eastAsia="fr-FR"/>
        </w:rPr>
      </w:pPr>
    </w:p>
    <w:p w14:paraId="6937FDF1" w14:textId="77777777" w:rsidR="000148A9" w:rsidRDefault="000148A9">
      <w:pPr>
        <w:widowControl/>
        <w:suppressAutoHyphens w:val="0"/>
        <w:jc w:val="left"/>
        <w:rPr>
          <w:rFonts w:ascii="Arial" w:hAnsi="Arial" w:cs="Arial"/>
          <w:b/>
          <w:bCs/>
          <w:color w:val="EA9999"/>
          <w:kern w:val="0"/>
          <w:sz w:val="36"/>
          <w:szCs w:val="36"/>
          <w:lang w:eastAsia="fr-FR"/>
        </w:rPr>
      </w:pPr>
      <w:r>
        <w:rPr>
          <w:rFonts w:ascii="Arial" w:hAnsi="Arial" w:cs="Arial"/>
          <w:b/>
          <w:bCs/>
          <w:color w:val="EA9999"/>
          <w:kern w:val="0"/>
          <w:sz w:val="36"/>
          <w:szCs w:val="36"/>
          <w:lang w:eastAsia="fr-FR"/>
        </w:rPr>
        <w:br w:type="page"/>
      </w:r>
    </w:p>
    <w:p w14:paraId="6A91FBEA" w14:textId="6323A32E" w:rsidR="000B47D1" w:rsidRPr="000B47D1" w:rsidRDefault="000B47D1" w:rsidP="00FE1948">
      <w:pPr>
        <w:pStyle w:val="Titre2"/>
        <w:rPr>
          <w:rFonts w:ascii="Times" w:hAnsi="Times"/>
          <w:sz w:val="20"/>
          <w:szCs w:val="20"/>
        </w:rPr>
      </w:pPr>
      <w:bookmarkStart w:id="16" w:name="_Toc359159355"/>
      <w:r w:rsidRPr="000B47D1">
        <w:t>L’ÉDUCATION EN PÉRIL</w:t>
      </w:r>
      <w:bookmarkEnd w:id="16"/>
    </w:p>
    <w:p w14:paraId="7D7A229C" w14:textId="0CB54611" w:rsidR="000B47D1" w:rsidRPr="000B47D1" w:rsidRDefault="000B47D1" w:rsidP="000B47D1">
      <w:pPr>
        <w:widowControl/>
        <w:suppressAutoHyphens w:val="0"/>
        <w:rPr>
          <w:rFonts w:ascii="Times" w:hAnsi="Times"/>
          <w:kern w:val="0"/>
          <w:sz w:val="20"/>
          <w:szCs w:val="20"/>
          <w:lang w:eastAsia="fr-FR"/>
        </w:rPr>
      </w:pPr>
    </w:p>
    <w:p w14:paraId="518EBC5F"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color w:val="000000"/>
          <w:kern w:val="0"/>
          <w:lang w:eastAsia="fr-FR"/>
        </w:rPr>
        <w:t xml:space="preserve">Le premier ministre du Québec affirme que l’éducation sera une des priorités pour le gouvernement en 2017-2018. Après des années d’austérité, le gouvernement réinvestit aux niveaux préscolaire, primaire et secondaire ainsi qu’en enseignement supérieur. Toutefois, les sommes sont insuffisantes pour réparer les dommages qu’il a lui-même causés. La campagne </w:t>
      </w:r>
      <w:r w:rsidRPr="000B47D1">
        <w:rPr>
          <w:rFonts w:ascii="Arial" w:hAnsi="Arial" w:cs="Arial"/>
          <w:i/>
          <w:iCs/>
          <w:color w:val="000000"/>
          <w:kern w:val="0"/>
          <w:lang w:eastAsia="fr-FR"/>
        </w:rPr>
        <w:t>Engagez-vous pour le communautaire</w:t>
      </w:r>
      <w:r w:rsidRPr="000B47D1">
        <w:rPr>
          <w:rFonts w:ascii="Arial" w:hAnsi="Arial" w:cs="Arial"/>
          <w:color w:val="000000"/>
          <w:kern w:val="0"/>
          <w:lang w:eastAsia="fr-FR"/>
        </w:rPr>
        <w:t xml:space="preserve"> réclame un réinvestissement massif dans les services publics et les programmes sociaux.</w:t>
      </w:r>
    </w:p>
    <w:p w14:paraId="214DBB24" w14:textId="77777777" w:rsidR="000148A9" w:rsidRDefault="000148A9" w:rsidP="000B47D1">
      <w:pPr>
        <w:widowControl/>
        <w:suppressAutoHyphens w:val="0"/>
        <w:rPr>
          <w:rFonts w:ascii="Arial" w:hAnsi="Arial" w:cs="Arial"/>
          <w:color w:val="000000"/>
          <w:kern w:val="0"/>
          <w:u w:val="single"/>
          <w:lang w:eastAsia="fr-FR"/>
        </w:rPr>
      </w:pPr>
    </w:p>
    <w:p w14:paraId="6BDD7288"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color w:val="000000"/>
          <w:kern w:val="0"/>
          <w:u w:val="single"/>
          <w:lang w:eastAsia="fr-FR"/>
        </w:rPr>
        <w:t>Autres informations</w:t>
      </w:r>
    </w:p>
    <w:p w14:paraId="297FCC6F" w14:textId="77777777" w:rsidR="000B47D1" w:rsidRPr="000B47D1" w:rsidRDefault="000B47D1" w:rsidP="000B47D1">
      <w:pPr>
        <w:widowControl/>
        <w:suppressAutoHyphens w:val="0"/>
        <w:rPr>
          <w:rFonts w:ascii="Times" w:hAnsi="Times"/>
          <w:kern w:val="0"/>
          <w:sz w:val="20"/>
          <w:szCs w:val="20"/>
          <w:lang w:eastAsia="fr-FR"/>
        </w:rPr>
      </w:pPr>
      <w:r w:rsidRPr="000B47D1">
        <w:rPr>
          <w:rFonts w:ascii="Times" w:hAnsi="Times"/>
          <w:kern w:val="0"/>
          <w:sz w:val="20"/>
          <w:szCs w:val="20"/>
          <w:lang w:eastAsia="fr-FR"/>
        </w:rPr>
        <w:t> </w:t>
      </w:r>
    </w:p>
    <w:p w14:paraId="26D29013"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color w:val="000000"/>
          <w:kern w:val="0"/>
          <w:lang w:eastAsia="fr-FR"/>
        </w:rPr>
        <w:t>En raison du sous-financement, plusieurs cégeps et universités ont été obligés de :</w:t>
      </w:r>
    </w:p>
    <w:p w14:paraId="76EDE2E5" w14:textId="77777777" w:rsidR="000B47D1" w:rsidRPr="000B47D1" w:rsidRDefault="000B47D1" w:rsidP="004378CE">
      <w:pPr>
        <w:widowControl/>
        <w:numPr>
          <w:ilvl w:val="0"/>
          <w:numId w:val="29"/>
        </w:numPr>
        <w:suppressAutoHyphens w:val="0"/>
        <w:ind w:left="851" w:hanging="567"/>
        <w:textAlignment w:val="baseline"/>
        <w:rPr>
          <w:rFonts w:ascii="Arial" w:hAnsi="Arial" w:cs="Arial"/>
          <w:color w:val="000000"/>
          <w:kern w:val="0"/>
          <w:lang w:eastAsia="fr-FR"/>
        </w:rPr>
      </w:pPr>
      <w:r w:rsidRPr="000B47D1">
        <w:rPr>
          <w:rFonts w:ascii="Arial" w:hAnsi="Arial" w:cs="Arial"/>
          <w:color w:val="000000"/>
          <w:kern w:val="0"/>
          <w:lang w:eastAsia="fr-FR"/>
        </w:rPr>
        <w:t>abolir des postes (ex. professeurs, travailleuses sociales)</w:t>
      </w:r>
    </w:p>
    <w:p w14:paraId="1F265BA9" w14:textId="77777777" w:rsidR="000B47D1" w:rsidRPr="000B47D1" w:rsidRDefault="000B47D1" w:rsidP="004378CE">
      <w:pPr>
        <w:widowControl/>
        <w:numPr>
          <w:ilvl w:val="0"/>
          <w:numId w:val="29"/>
        </w:numPr>
        <w:suppressAutoHyphens w:val="0"/>
        <w:ind w:left="851" w:hanging="567"/>
        <w:textAlignment w:val="baseline"/>
        <w:rPr>
          <w:rFonts w:ascii="Arial" w:hAnsi="Arial" w:cs="Arial"/>
          <w:color w:val="000000"/>
          <w:kern w:val="0"/>
          <w:lang w:eastAsia="fr-FR"/>
        </w:rPr>
      </w:pPr>
      <w:r w:rsidRPr="000B47D1">
        <w:rPr>
          <w:rFonts w:ascii="Arial" w:hAnsi="Arial" w:cs="Arial"/>
          <w:color w:val="000000"/>
          <w:kern w:val="0"/>
          <w:lang w:eastAsia="fr-FR"/>
        </w:rPr>
        <w:t>augmenter les tarifs (ex. frais de scolarité, activités socioculturelles)</w:t>
      </w:r>
    </w:p>
    <w:p w14:paraId="1D972E99" w14:textId="77777777" w:rsidR="000B47D1" w:rsidRPr="000B47D1" w:rsidRDefault="000B47D1" w:rsidP="004378CE">
      <w:pPr>
        <w:widowControl/>
        <w:numPr>
          <w:ilvl w:val="0"/>
          <w:numId w:val="29"/>
        </w:numPr>
        <w:suppressAutoHyphens w:val="0"/>
        <w:ind w:left="851" w:hanging="567"/>
        <w:textAlignment w:val="baseline"/>
        <w:rPr>
          <w:rFonts w:ascii="Arial" w:hAnsi="Arial" w:cs="Arial"/>
          <w:color w:val="000000"/>
          <w:kern w:val="0"/>
          <w:lang w:eastAsia="fr-FR"/>
        </w:rPr>
      </w:pPr>
      <w:r w:rsidRPr="000B47D1">
        <w:rPr>
          <w:rFonts w:ascii="Arial" w:hAnsi="Arial" w:cs="Arial"/>
          <w:color w:val="000000"/>
          <w:kern w:val="0"/>
          <w:lang w:eastAsia="fr-FR"/>
        </w:rPr>
        <w:t>réduire des services (ex. heures d’ouverture des bibliothèques et centres sportifs)</w:t>
      </w:r>
    </w:p>
    <w:p w14:paraId="4BE37301" w14:textId="77777777" w:rsidR="000B47D1" w:rsidRPr="000B47D1" w:rsidRDefault="000B47D1" w:rsidP="004378CE">
      <w:pPr>
        <w:widowControl/>
        <w:numPr>
          <w:ilvl w:val="0"/>
          <w:numId w:val="29"/>
        </w:numPr>
        <w:suppressAutoHyphens w:val="0"/>
        <w:ind w:left="851" w:hanging="567"/>
        <w:textAlignment w:val="baseline"/>
        <w:rPr>
          <w:rFonts w:ascii="Arial" w:hAnsi="Arial" w:cs="Arial"/>
          <w:color w:val="000000"/>
          <w:kern w:val="0"/>
          <w:lang w:eastAsia="fr-FR"/>
        </w:rPr>
      </w:pPr>
      <w:r w:rsidRPr="000B47D1">
        <w:rPr>
          <w:rFonts w:ascii="Arial" w:hAnsi="Arial" w:cs="Arial"/>
          <w:color w:val="000000"/>
          <w:kern w:val="0"/>
          <w:lang w:eastAsia="fr-FR"/>
        </w:rPr>
        <w:t>abolir des cours.</w:t>
      </w:r>
    </w:p>
    <w:p w14:paraId="6FBFDBE1"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color w:val="000000"/>
          <w:kern w:val="0"/>
          <w:lang w:eastAsia="fr-FR"/>
        </w:rPr>
        <w:t>Pour faire des économies, certains cégeps ont même procédé… à une baisse de chauffage durant l'hiver.</w:t>
      </w:r>
    </w:p>
    <w:p w14:paraId="2E6343DF" w14:textId="77777777" w:rsidR="000B47D1" w:rsidRPr="000B47D1" w:rsidRDefault="000B47D1" w:rsidP="000B47D1">
      <w:pPr>
        <w:widowControl/>
        <w:suppressAutoHyphens w:val="0"/>
        <w:rPr>
          <w:rFonts w:ascii="Times" w:hAnsi="Times"/>
          <w:kern w:val="0"/>
          <w:sz w:val="20"/>
          <w:szCs w:val="20"/>
          <w:lang w:eastAsia="fr-FR"/>
        </w:rPr>
      </w:pPr>
      <w:r w:rsidRPr="000B47D1">
        <w:rPr>
          <w:rFonts w:ascii="Times" w:hAnsi="Times"/>
          <w:kern w:val="0"/>
          <w:sz w:val="20"/>
          <w:szCs w:val="20"/>
          <w:lang w:eastAsia="fr-FR"/>
        </w:rPr>
        <w:t> </w:t>
      </w:r>
    </w:p>
    <w:p w14:paraId="312F82AD"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color w:val="000000"/>
          <w:kern w:val="0"/>
          <w:lang w:eastAsia="fr-FR"/>
        </w:rPr>
        <w:t>La situation n’est guère mieux dans les écoles primaires et secondaires :</w:t>
      </w:r>
    </w:p>
    <w:p w14:paraId="06B4F753" w14:textId="77777777" w:rsidR="000B47D1" w:rsidRPr="000B47D1" w:rsidRDefault="000B47D1" w:rsidP="004378CE">
      <w:pPr>
        <w:widowControl/>
        <w:numPr>
          <w:ilvl w:val="0"/>
          <w:numId w:val="30"/>
        </w:numPr>
        <w:suppressAutoHyphens w:val="0"/>
        <w:ind w:left="709"/>
        <w:textAlignment w:val="baseline"/>
        <w:rPr>
          <w:rFonts w:ascii="Arial" w:hAnsi="Arial" w:cs="Arial"/>
          <w:color w:val="000000"/>
          <w:kern w:val="0"/>
          <w:lang w:eastAsia="fr-FR"/>
        </w:rPr>
      </w:pPr>
      <w:r w:rsidRPr="000B47D1">
        <w:rPr>
          <w:rFonts w:ascii="Arial" w:hAnsi="Arial" w:cs="Arial"/>
          <w:color w:val="000000"/>
          <w:kern w:val="0"/>
          <w:lang w:eastAsia="fr-FR"/>
        </w:rPr>
        <w:t>augmentation du ratio d'élèves en difficulté dans les classes régulières</w:t>
      </w:r>
    </w:p>
    <w:p w14:paraId="6780E1C6" w14:textId="77777777" w:rsidR="000B47D1" w:rsidRPr="000B47D1" w:rsidRDefault="000B47D1" w:rsidP="004378CE">
      <w:pPr>
        <w:widowControl/>
        <w:numPr>
          <w:ilvl w:val="0"/>
          <w:numId w:val="30"/>
        </w:numPr>
        <w:suppressAutoHyphens w:val="0"/>
        <w:ind w:left="709"/>
        <w:textAlignment w:val="baseline"/>
        <w:rPr>
          <w:rFonts w:ascii="Arial" w:hAnsi="Arial" w:cs="Arial"/>
          <w:color w:val="000000"/>
          <w:kern w:val="0"/>
          <w:lang w:eastAsia="fr-FR"/>
        </w:rPr>
      </w:pPr>
      <w:r w:rsidRPr="000B47D1">
        <w:rPr>
          <w:rFonts w:ascii="Arial" w:hAnsi="Arial" w:cs="Arial"/>
          <w:color w:val="000000"/>
          <w:kern w:val="0"/>
          <w:lang w:eastAsia="fr-FR"/>
        </w:rPr>
        <w:t>diminution du nombre de psychologues et d’orthophonistes</w:t>
      </w:r>
    </w:p>
    <w:p w14:paraId="566252BA" w14:textId="77777777" w:rsidR="000B47D1" w:rsidRPr="000B47D1" w:rsidRDefault="000B47D1" w:rsidP="004378CE">
      <w:pPr>
        <w:widowControl/>
        <w:numPr>
          <w:ilvl w:val="0"/>
          <w:numId w:val="30"/>
        </w:numPr>
        <w:suppressAutoHyphens w:val="0"/>
        <w:ind w:left="709"/>
        <w:textAlignment w:val="baseline"/>
        <w:rPr>
          <w:rFonts w:ascii="Arial" w:hAnsi="Arial" w:cs="Arial"/>
          <w:color w:val="000000"/>
          <w:kern w:val="0"/>
          <w:lang w:eastAsia="fr-FR"/>
        </w:rPr>
      </w:pPr>
      <w:r w:rsidRPr="000B47D1">
        <w:rPr>
          <w:rFonts w:ascii="Arial" w:hAnsi="Arial" w:cs="Arial"/>
          <w:color w:val="000000"/>
          <w:kern w:val="0"/>
          <w:lang w:eastAsia="fr-FR"/>
        </w:rPr>
        <w:t>augmentation des tarifs pour les activités parascolaires et les services de garde</w:t>
      </w:r>
    </w:p>
    <w:p w14:paraId="150C95B2" w14:textId="77777777" w:rsidR="000B47D1" w:rsidRPr="000B47D1" w:rsidRDefault="000B47D1" w:rsidP="004378CE">
      <w:pPr>
        <w:widowControl/>
        <w:numPr>
          <w:ilvl w:val="0"/>
          <w:numId w:val="30"/>
        </w:numPr>
        <w:suppressAutoHyphens w:val="0"/>
        <w:ind w:left="709"/>
        <w:textAlignment w:val="baseline"/>
        <w:rPr>
          <w:rFonts w:ascii="Arial" w:hAnsi="Arial" w:cs="Arial"/>
          <w:color w:val="000000"/>
          <w:kern w:val="0"/>
          <w:lang w:eastAsia="fr-FR"/>
        </w:rPr>
      </w:pPr>
      <w:r w:rsidRPr="000B47D1">
        <w:rPr>
          <w:rFonts w:ascii="Arial" w:hAnsi="Arial" w:cs="Arial"/>
          <w:color w:val="000000"/>
          <w:kern w:val="0"/>
          <w:lang w:eastAsia="fr-FR"/>
        </w:rPr>
        <w:t>fermetures d’écoles.</w:t>
      </w:r>
    </w:p>
    <w:p w14:paraId="1ED78543" w14:textId="77777777" w:rsidR="000B47D1" w:rsidRPr="000B47D1" w:rsidRDefault="000B47D1" w:rsidP="000B47D1">
      <w:pPr>
        <w:widowControl/>
        <w:suppressAutoHyphens w:val="0"/>
        <w:rPr>
          <w:rFonts w:ascii="Times" w:hAnsi="Times"/>
          <w:kern w:val="0"/>
          <w:sz w:val="20"/>
          <w:szCs w:val="20"/>
          <w:lang w:eastAsia="fr-FR"/>
        </w:rPr>
      </w:pPr>
      <w:r w:rsidRPr="000B47D1">
        <w:rPr>
          <w:rFonts w:ascii="Times" w:hAnsi="Times"/>
          <w:kern w:val="0"/>
          <w:sz w:val="20"/>
          <w:szCs w:val="20"/>
          <w:lang w:eastAsia="fr-FR"/>
        </w:rPr>
        <w:t> </w:t>
      </w:r>
    </w:p>
    <w:p w14:paraId="4D202CA3"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color w:val="000000"/>
          <w:kern w:val="0"/>
          <w:lang w:eastAsia="fr-FR"/>
        </w:rPr>
        <w:t>Pour récupérer quelques dollars, des écoles se sont même débarrassées de leurs imprimantes et photocopieurs. À noter que les commissions scolaires ont subi des coupes de plus de 1 milliard de $ entre 2010 et 2015.</w:t>
      </w:r>
    </w:p>
    <w:p w14:paraId="3E111A10" w14:textId="77777777" w:rsidR="000148A9" w:rsidRDefault="000148A9" w:rsidP="000B47D1">
      <w:pPr>
        <w:widowControl/>
        <w:suppressAutoHyphens w:val="0"/>
        <w:jc w:val="left"/>
        <w:rPr>
          <w:rFonts w:ascii="Arial" w:hAnsi="Arial" w:cs="Arial"/>
          <w:b/>
          <w:bCs/>
          <w:color w:val="2B2B2B"/>
          <w:kern w:val="0"/>
          <w:lang w:eastAsia="fr-FR"/>
        </w:rPr>
      </w:pPr>
    </w:p>
    <w:p w14:paraId="665D4620"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2B2B2B"/>
          <w:kern w:val="0"/>
          <w:lang w:eastAsia="fr-FR"/>
        </w:rPr>
        <w:t>QUIZ TESTONS NOS CONNAISSANCES</w:t>
      </w:r>
    </w:p>
    <w:p w14:paraId="3121A451" w14:textId="77777777" w:rsidR="000148A9" w:rsidRDefault="000148A9" w:rsidP="000B47D1">
      <w:pPr>
        <w:widowControl/>
        <w:suppressAutoHyphens w:val="0"/>
        <w:rPr>
          <w:rFonts w:ascii="Arial" w:hAnsi="Arial" w:cs="Arial"/>
          <w:b/>
          <w:bCs/>
          <w:color w:val="000000"/>
          <w:kern w:val="0"/>
          <w:lang w:eastAsia="fr-FR"/>
        </w:rPr>
      </w:pPr>
    </w:p>
    <w:p w14:paraId="23581C75"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Qui est le ou la ministre de l’Éducation ?</w:t>
      </w:r>
    </w:p>
    <w:p w14:paraId="06487E63"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a)</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François Blais</w:t>
      </w:r>
    </w:p>
    <w:p w14:paraId="26255330"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b)</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Hélène David</w:t>
      </w:r>
    </w:p>
    <w:p w14:paraId="00F52D43"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c)</w:t>
      </w:r>
      <w:r w:rsidRPr="000B47D1">
        <w:rPr>
          <w:rFonts w:ascii="Arial" w:hAnsi="Arial" w:cs="Arial"/>
          <w:color w:val="000000"/>
          <w:kern w:val="0"/>
          <w:sz w:val="14"/>
          <w:szCs w:val="14"/>
          <w:lang w:eastAsia="fr-FR"/>
        </w:rPr>
        <w:t xml:space="preserve"> </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Sébastien Proulx</w:t>
      </w:r>
    </w:p>
    <w:p w14:paraId="58D60821"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d)</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Le poste est actuellement vacant</w:t>
      </w:r>
    </w:p>
    <w:p w14:paraId="2602BAF3" w14:textId="77777777" w:rsidR="000B47D1" w:rsidRPr="000B47D1" w:rsidRDefault="000B47D1" w:rsidP="000B47D1">
      <w:pPr>
        <w:widowControl/>
        <w:suppressAutoHyphens w:val="0"/>
        <w:rPr>
          <w:rFonts w:ascii="Times" w:hAnsi="Times"/>
          <w:kern w:val="0"/>
          <w:sz w:val="20"/>
          <w:szCs w:val="20"/>
          <w:lang w:eastAsia="fr-FR"/>
        </w:rPr>
      </w:pPr>
      <w:r w:rsidRPr="000B47D1">
        <w:rPr>
          <w:rFonts w:ascii="Times" w:hAnsi="Times"/>
          <w:kern w:val="0"/>
          <w:sz w:val="20"/>
          <w:szCs w:val="20"/>
          <w:lang w:eastAsia="fr-FR"/>
        </w:rPr>
        <w:t> </w:t>
      </w:r>
    </w:p>
    <w:p w14:paraId="51CABCDD"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Réponse :</w:t>
      </w:r>
      <w:r w:rsidRPr="000B47D1">
        <w:rPr>
          <w:rFonts w:ascii="Arial" w:hAnsi="Arial" w:cs="Arial"/>
          <w:color w:val="000000"/>
          <w:kern w:val="0"/>
          <w:lang w:eastAsia="fr-FR"/>
        </w:rPr>
        <w:t xml:space="preserve"> C. Quant à Hélène David, elle est la ministre de l'Enseignement supérieur et François Blais, ministre de l'Emploi et de la Solidarité sociale.</w:t>
      </w:r>
    </w:p>
    <w:p w14:paraId="72A97C5B" w14:textId="77777777" w:rsidR="000148A9" w:rsidRDefault="000148A9" w:rsidP="000B47D1">
      <w:pPr>
        <w:widowControl/>
        <w:suppressAutoHyphens w:val="0"/>
        <w:rPr>
          <w:rFonts w:ascii="Arial" w:hAnsi="Arial" w:cs="Arial"/>
          <w:b/>
          <w:bCs/>
          <w:color w:val="000000"/>
          <w:kern w:val="0"/>
          <w:lang w:eastAsia="fr-FR"/>
        </w:rPr>
      </w:pPr>
    </w:p>
    <w:p w14:paraId="69BC5A27"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Pour les cinq prochaines années, le gouvernement libéral accordera 1,5 million $ à un groupe de personnes pour mener le projet de « </w:t>
      </w:r>
      <w:proofErr w:type="spellStart"/>
      <w:r w:rsidRPr="000B47D1">
        <w:rPr>
          <w:rFonts w:ascii="Arial" w:hAnsi="Arial" w:cs="Arial"/>
          <w:color w:val="000000"/>
          <w:kern w:val="0"/>
          <w:lang w:eastAsia="fr-FR"/>
        </w:rPr>
        <w:t>Lab</w:t>
      </w:r>
      <w:proofErr w:type="spellEnd"/>
      <w:r w:rsidRPr="000B47D1">
        <w:rPr>
          <w:rFonts w:ascii="Arial" w:hAnsi="Arial" w:cs="Arial"/>
          <w:color w:val="000000"/>
          <w:kern w:val="0"/>
          <w:lang w:eastAsia="fr-FR"/>
        </w:rPr>
        <w:t>-école ». À la fin de 2017, ce groupe devra soumettre un plan d’action pour améliorer les écoles du Québec.</w:t>
      </w:r>
    </w:p>
    <w:p w14:paraId="79DB6B46" w14:textId="77777777" w:rsidR="000B47D1" w:rsidRPr="000B47D1" w:rsidRDefault="000B47D1" w:rsidP="000B47D1">
      <w:pPr>
        <w:widowControl/>
        <w:suppressAutoHyphens w:val="0"/>
        <w:rPr>
          <w:rFonts w:ascii="Times" w:hAnsi="Times"/>
          <w:kern w:val="0"/>
          <w:sz w:val="20"/>
          <w:szCs w:val="20"/>
          <w:lang w:eastAsia="fr-FR"/>
        </w:rPr>
      </w:pPr>
      <w:r w:rsidRPr="000B47D1">
        <w:rPr>
          <w:rFonts w:ascii="Times" w:hAnsi="Times"/>
          <w:kern w:val="0"/>
          <w:sz w:val="20"/>
          <w:szCs w:val="20"/>
          <w:lang w:eastAsia="fr-FR"/>
        </w:rPr>
        <w:t> </w:t>
      </w:r>
    </w:p>
    <w:p w14:paraId="71AF45DA"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color w:val="000000"/>
          <w:kern w:val="0"/>
          <w:lang w:eastAsia="fr-FR"/>
        </w:rPr>
        <w:t>De qui est formé ce groupe ?</w:t>
      </w:r>
    </w:p>
    <w:p w14:paraId="6C17ABE9"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a)</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 xml:space="preserve">De </w:t>
      </w:r>
      <w:proofErr w:type="gramStart"/>
      <w:r w:rsidRPr="000B47D1">
        <w:rPr>
          <w:rFonts w:ascii="Arial" w:hAnsi="Arial" w:cs="Arial"/>
          <w:color w:val="000000"/>
          <w:kern w:val="0"/>
          <w:lang w:eastAsia="fr-FR"/>
        </w:rPr>
        <w:t>l’ancienne leader étudiante</w:t>
      </w:r>
      <w:proofErr w:type="gramEnd"/>
      <w:r w:rsidRPr="000B47D1">
        <w:rPr>
          <w:rFonts w:ascii="Arial" w:hAnsi="Arial" w:cs="Arial"/>
          <w:color w:val="000000"/>
          <w:kern w:val="0"/>
          <w:lang w:eastAsia="fr-FR"/>
        </w:rPr>
        <w:t xml:space="preserve"> Martine Desjardins, de l’auteure Marie Laberge et de l’ancien député André Boisclair</w:t>
      </w:r>
    </w:p>
    <w:p w14:paraId="632B0340"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b)</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 xml:space="preserve">Du triathlète Pierre Lavoie, de l'architecte Pierre Thibault et du chef cuisiner Ricardo </w:t>
      </w:r>
      <w:proofErr w:type="spellStart"/>
      <w:r w:rsidRPr="000B47D1">
        <w:rPr>
          <w:rFonts w:ascii="Arial" w:hAnsi="Arial" w:cs="Arial"/>
          <w:color w:val="000000"/>
          <w:kern w:val="0"/>
          <w:lang w:eastAsia="fr-FR"/>
        </w:rPr>
        <w:t>Larrivée</w:t>
      </w:r>
      <w:proofErr w:type="spellEnd"/>
    </w:p>
    <w:p w14:paraId="0428A6F7"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c)</w:t>
      </w:r>
      <w:r w:rsidRPr="000B47D1">
        <w:rPr>
          <w:rFonts w:ascii="Arial" w:hAnsi="Arial" w:cs="Arial"/>
          <w:color w:val="000000"/>
          <w:kern w:val="0"/>
          <w:sz w:val="14"/>
          <w:szCs w:val="14"/>
          <w:lang w:eastAsia="fr-FR"/>
        </w:rPr>
        <w:t xml:space="preserve"> </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Du triathlète Pierre Lavoie, de l’auteure Janette Bertrand et du chanteur Grégory Charles</w:t>
      </w:r>
    </w:p>
    <w:p w14:paraId="2699F6BF"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d)</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Ce groupe est formé de représentantes et représentants syndicales en éducation, de professeures et professeurs ainsi que d'étudiantes et d'étudiants universitaires.</w:t>
      </w:r>
    </w:p>
    <w:p w14:paraId="6B14B374" w14:textId="77777777" w:rsidR="000148A9" w:rsidRDefault="000148A9" w:rsidP="000B47D1">
      <w:pPr>
        <w:widowControl/>
        <w:suppressAutoHyphens w:val="0"/>
        <w:rPr>
          <w:rFonts w:ascii="Arial" w:hAnsi="Arial" w:cs="Arial"/>
          <w:b/>
          <w:bCs/>
          <w:color w:val="000000"/>
          <w:kern w:val="0"/>
          <w:lang w:eastAsia="fr-FR"/>
        </w:rPr>
      </w:pPr>
    </w:p>
    <w:p w14:paraId="7B9BCCE2"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 xml:space="preserve">Réponse : </w:t>
      </w:r>
      <w:r w:rsidRPr="000B47D1">
        <w:rPr>
          <w:rFonts w:ascii="Arial" w:hAnsi="Arial" w:cs="Arial"/>
          <w:color w:val="000000"/>
          <w:kern w:val="0"/>
          <w:lang w:eastAsia="fr-FR"/>
        </w:rPr>
        <w:t>B. Ce trio a fait l'objet de vives critiques, notamment parce qu'il n'a aucune expérience dans le champ de l'éducation, et que les enseignantes et enseignants auraient été mieux placés pour réaliser une telle démarche.</w:t>
      </w:r>
    </w:p>
    <w:p w14:paraId="143567D9" w14:textId="77777777" w:rsidR="000148A9" w:rsidRDefault="000148A9" w:rsidP="000B47D1">
      <w:pPr>
        <w:widowControl/>
        <w:suppressAutoHyphens w:val="0"/>
        <w:jc w:val="left"/>
        <w:rPr>
          <w:rFonts w:ascii="Arial" w:hAnsi="Arial" w:cs="Arial"/>
          <w:b/>
          <w:bCs/>
          <w:color w:val="2B2B2B"/>
          <w:kern w:val="0"/>
          <w:lang w:eastAsia="fr-FR"/>
        </w:rPr>
      </w:pPr>
    </w:p>
    <w:p w14:paraId="230FEF97"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2B2B2B"/>
          <w:kern w:val="0"/>
          <w:lang w:eastAsia="fr-FR"/>
        </w:rPr>
        <w:t>RÉFLEXION COLLECTIVE</w:t>
      </w:r>
    </w:p>
    <w:p w14:paraId="35674681" w14:textId="77777777" w:rsidR="000B47D1" w:rsidRPr="000B47D1" w:rsidRDefault="000B47D1" w:rsidP="004378CE">
      <w:pPr>
        <w:widowControl/>
        <w:numPr>
          <w:ilvl w:val="0"/>
          <w:numId w:val="31"/>
        </w:numPr>
        <w:suppressAutoHyphens w:val="0"/>
        <w:textAlignment w:val="baseline"/>
        <w:rPr>
          <w:rFonts w:ascii="Arial" w:hAnsi="Arial" w:cs="Arial"/>
          <w:color w:val="000000"/>
          <w:kern w:val="0"/>
          <w:lang w:eastAsia="fr-FR"/>
        </w:rPr>
      </w:pPr>
      <w:r w:rsidRPr="000B47D1">
        <w:rPr>
          <w:rFonts w:ascii="Arial" w:hAnsi="Arial" w:cs="Arial"/>
          <w:color w:val="000000"/>
          <w:kern w:val="0"/>
          <w:lang w:eastAsia="fr-FR"/>
        </w:rPr>
        <w:t>Selon vous, à quoi ressemblerait un système d’éducation idéal ? Pourquoi ?</w:t>
      </w:r>
    </w:p>
    <w:p w14:paraId="560883C0" w14:textId="77777777" w:rsidR="000B47D1" w:rsidRPr="000B47D1" w:rsidRDefault="000B47D1" w:rsidP="004378CE">
      <w:pPr>
        <w:widowControl/>
        <w:numPr>
          <w:ilvl w:val="0"/>
          <w:numId w:val="31"/>
        </w:numPr>
        <w:suppressAutoHyphens w:val="0"/>
        <w:textAlignment w:val="baseline"/>
        <w:rPr>
          <w:rFonts w:ascii="Arial" w:hAnsi="Arial" w:cs="Arial"/>
          <w:color w:val="000000"/>
          <w:kern w:val="0"/>
          <w:lang w:eastAsia="fr-FR"/>
        </w:rPr>
      </w:pPr>
      <w:r w:rsidRPr="000B47D1">
        <w:rPr>
          <w:rFonts w:ascii="Arial" w:hAnsi="Arial" w:cs="Arial"/>
          <w:color w:val="000000"/>
          <w:kern w:val="0"/>
          <w:lang w:eastAsia="fr-FR"/>
        </w:rPr>
        <w:t>Quelles sont les conséquences des coupes en éducation ? En avez-vous été victime ?</w:t>
      </w:r>
    </w:p>
    <w:p w14:paraId="1FB34221" w14:textId="5FDDA94D" w:rsidR="000B47D1" w:rsidRPr="000B47D1" w:rsidRDefault="000B47D1" w:rsidP="000B47D1">
      <w:pPr>
        <w:widowControl/>
        <w:suppressAutoHyphens w:val="0"/>
        <w:rPr>
          <w:rFonts w:ascii="Times" w:hAnsi="Times"/>
          <w:kern w:val="0"/>
          <w:sz w:val="20"/>
          <w:szCs w:val="20"/>
          <w:lang w:eastAsia="fr-FR"/>
        </w:rPr>
      </w:pPr>
    </w:p>
    <w:p w14:paraId="330D345E" w14:textId="77777777" w:rsidR="000148A9" w:rsidRDefault="000148A9">
      <w:pPr>
        <w:widowControl/>
        <w:suppressAutoHyphens w:val="0"/>
        <w:jc w:val="left"/>
        <w:rPr>
          <w:rFonts w:ascii="Arial" w:hAnsi="Arial" w:cs="Arial"/>
          <w:b/>
          <w:bCs/>
          <w:color w:val="EA9999"/>
          <w:kern w:val="0"/>
          <w:sz w:val="36"/>
          <w:szCs w:val="36"/>
          <w:shd w:val="clear" w:color="auto" w:fill="FFFFFF"/>
          <w:lang w:eastAsia="fr-FR"/>
        </w:rPr>
      </w:pPr>
      <w:r>
        <w:rPr>
          <w:rFonts w:ascii="Arial" w:hAnsi="Arial" w:cs="Arial"/>
          <w:b/>
          <w:bCs/>
          <w:color w:val="EA9999"/>
          <w:kern w:val="0"/>
          <w:sz w:val="36"/>
          <w:szCs w:val="36"/>
          <w:shd w:val="clear" w:color="auto" w:fill="FFFFFF"/>
          <w:lang w:eastAsia="fr-FR"/>
        </w:rPr>
        <w:br w:type="page"/>
      </w:r>
    </w:p>
    <w:p w14:paraId="0CDC9799" w14:textId="1C9EB8B7" w:rsidR="000B47D1" w:rsidRPr="000148A9" w:rsidRDefault="000B47D1" w:rsidP="00FE1948">
      <w:pPr>
        <w:pStyle w:val="Titre2"/>
        <w:rPr>
          <w:rFonts w:ascii="Times" w:hAnsi="Times"/>
          <w:sz w:val="20"/>
          <w:szCs w:val="20"/>
        </w:rPr>
      </w:pPr>
      <w:bookmarkStart w:id="17" w:name="_Toc359159356"/>
      <w:r w:rsidRPr="000B47D1">
        <w:rPr>
          <w:shd w:val="clear" w:color="auto" w:fill="FFFFFF"/>
        </w:rPr>
        <w:t>LA HAUSSE DES TARIFS D'HYDRO-QUÉBEC</w:t>
      </w:r>
      <w:bookmarkEnd w:id="17"/>
    </w:p>
    <w:p w14:paraId="05B083C7"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color w:val="000000"/>
          <w:kern w:val="0"/>
          <w:shd w:val="clear" w:color="auto" w:fill="FFFFFF"/>
          <w:lang w:eastAsia="fr-FR"/>
        </w:rPr>
        <w:t xml:space="preserve">À sa création, Hydro-Québec avait le mandat de fournir l’électricité aux Québécoises et Québécois au plus bas prix possible. Cependant, depuis plusieurs années, les décisions du gouvernement ont détourné la mission première de notre société d’État. Les tarifs d’électricité augmentent de façon excessive, alors qu’Hydro-Québec enregistre des profits record. </w:t>
      </w:r>
      <w:r w:rsidRPr="000B47D1">
        <w:rPr>
          <w:rFonts w:ascii="Arial" w:hAnsi="Arial" w:cs="Arial"/>
          <w:color w:val="000000"/>
          <w:kern w:val="0"/>
          <w:lang w:eastAsia="fr-FR"/>
        </w:rPr>
        <w:t xml:space="preserve">Pourtant, l’électricité, tout comme l’ensemble des services publics, est un bien essentiel. Comme d’autres acteurs sociaux progressistes, la campagne </w:t>
      </w:r>
      <w:r w:rsidRPr="000B47D1">
        <w:rPr>
          <w:rFonts w:ascii="Arial" w:hAnsi="Arial" w:cs="Arial"/>
          <w:i/>
          <w:iCs/>
          <w:color w:val="000000"/>
          <w:kern w:val="0"/>
          <w:lang w:eastAsia="fr-FR"/>
        </w:rPr>
        <w:t>Engagez-vous pour le communautaire</w:t>
      </w:r>
      <w:r w:rsidRPr="000B47D1">
        <w:rPr>
          <w:rFonts w:ascii="Arial" w:hAnsi="Arial" w:cs="Arial"/>
          <w:color w:val="000000"/>
          <w:kern w:val="0"/>
          <w:lang w:eastAsia="fr-FR"/>
        </w:rPr>
        <w:t xml:space="preserve"> réclame un gel des tarifs d’électricité.</w:t>
      </w:r>
    </w:p>
    <w:p w14:paraId="102111A9" w14:textId="77777777" w:rsidR="000148A9" w:rsidRDefault="000148A9" w:rsidP="000B47D1">
      <w:pPr>
        <w:widowControl/>
        <w:suppressAutoHyphens w:val="0"/>
        <w:jc w:val="left"/>
        <w:rPr>
          <w:rFonts w:ascii="Arial" w:hAnsi="Arial" w:cs="Arial"/>
          <w:color w:val="000000"/>
          <w:kern w:val="0"/>
          <w:u w:val="single"/>
          <w:shd w:val="clear" w:color="auto" w:fill="FFFFFF"/>
          <w:lang w:eastAsia="fr-FR"/>
        </w:rPr>
      </w:pPr>
    </w:p>
    <w:p w14:paraId="5FBC2FCD" w14:textId="77777777" w:rsidR="000B47D1" w:rsidRPr="000B47D1" w:rsidRDefault="000B47D1" w:rsidP="000148A9">
      <w:pPr>
        <w:widowControl/>
        <w:suppressAutoHyphens w:val="0"/>
        <w:spacing w:after="120"/>
        <w:jc w:val="left"/>
        <w:rPr>
          <w:rFonts w:ascii="Times" w:hAnsi="Times"/>
          <w:kern w:val="0"/>
          <w:sz w:val="20"/>
          <w:szCs w:val="20"/>
          <w:lang w:eastAsia="fr-FR"/>
        </w:rPr>
      </w:pPr>
      <w:r w:rsidRPr="000B47D1">
        <w:rPr>
          <w:rFonts w:ascii="Arial" w:hAnsi="Arial" w:cs="Arial"/>
          <w:color w:val="000000"/>
          <w:kern w:val="0"/>
          <w:u w:val="single"/>
          <w:shd w:val="clear" w:color="auto" w:fill="FFFFFF"/>
          <w:lang w:eastAsia="fr-FR"/>
        </w:rPr>
        <w:t>Autres informations</w:t>
      </w:r>
    </w:p>
    <w:p w14:paraId="5182A264"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w:t>
      </w:r>
      <w:r w:rsidRPr="000B47D1">
        <w:rPr>
          <w:rFonts w:ascii="Arial" w:hAnsi="Arial" w:cs="Arial"/>
          <w:color w:val="000000"/>
          <w:kern w:val="0"/>
          <w:sz w:val="14"/>
          <w:szCs w:val="14"/>
          <w:lang w:eastAsia="fr-FR"/>
        </w:rPr>
        <w:t xml:space="preserve">  </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Depuis 2013, les tarifs d’électricité ont augmenté de plus de 11 % au Québec. Une personne qui payait 100 $ paye maintenant 111 $ par mois, ce qui fait 132 $ de plus par année</w:t>
      </w:r>
    </w:p>
    <w:p w14:paraId="1B9CA4C8"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w:t>
      </w:r>
      <w:r w:rsidRPr="000B47D1">
        <w:rPr>
          <w:rFonts w:ascii="Arial" w:hAnsi="Arial" w:cs="Arial"/>
          <w:color w:val="000000"/>
          <w:kern w:val="0"/>
          <w:sz w:val="14"/>
          <w:szCs w:val="14"/>
          <w:lang w:eastAsia="fr-FR"/>
        </w:rPr>
        <w:t xml:space="preserve">  </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 xml:space="preserve">Ces hausses de tarif touchent plus durement les personnes qui ont un plus faible revenu. Celles-ci habitent souvent dans des logements mal isolés et passent plus de temps à la maison. Le </w:t>
      </w:r>
      <w:r w:rsidRPr="000B47D1">
        <w:rPr>
          <w:rFonts w:ascii="Arial" w:hAnsi="Arial" w:cs="Arial"/>
          <w:color w:val="000000"/>
          <w:kern w:val="0"/>
          <w:shd w:val="clear" w:color="auto" w:fill="FFFFFF"/>
          <w:lang w:eastAsia="fr-FR"/>
        </w:rPr>
        <w:t>poids de la hausse de la facture d’électricité est donc plus important sur leur budget</w:t>
      </w:r>
    </w:p>
    <w:p w14:paraId="636A46F3"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w:t>
      </w:r>
      <w:r w:rsidRPr="000B47D1">
        <w:rPr>
          <w:rFonts w:ascii="Arial" w:hAnsi="Arial" w:cs="Arial"/>
          <w:color w:val="000000"/>
          <w:kern w:val="0"/>
          <w:sz w:val="14"/>
          <w:szCs w:val="14"/>
          <w:lang w:eastAsia="fr-FR"/>
        </w:rPr>
        <w:t xml:space="preserve">  </w:t>
      </w:r>
      <w:r w:rsidRPr="000B47D1">
        <w:rPr>
          <w:rFonts w:ascii="Arial" w:hAnsi="Arial" w:cs="Arial"/>
          <w:color w:val="000000"/>
          <w:kern w:val="0"/>
          <w:sz w:val="14"/>
          <w:szCs w:val="14"/>
          <w:lang w:eastAsia="fr-FR"/>
        </w:rPr>
        <w:tab/>
      </w:r>
      <w:r w:rsidRPr="000B47D1">
        <w:rPr>
          <w:rFonts w:ascii="Arial" w:hAnsi="Arial" w:cs="Arial"/>
          <w:b/>
          <w:bCs/>
          <w:color w:val="000000"/>
          <w:kern w:val="0"/>
          <w:shd w:val="clear" w:color="auto" w:fill="FFFFFF"/>
          <w:lang w:eastAsia="fr-FR"/>
        </w:rPr>
        <w:t>Hydro-Québec n’a jamais autant conclu d’ententes avec ses clientes et clients pour récupérer des paiements en retard. En 2014, elles se chiffraient à</w:t>
      </w:r>
      <w:r w:rsidRPr="000B47D1">
        <w:rPr>
          <w:rFonts w:ascii="Arial" w:hAnsi="Arial" w:cs="Arial"/>
          <w:color w:val="000000"/>
          <w:kern w:val="0"/>
          <w:lang w:eastAsia="fr-FR"/>
        </w:rPr>
        <w:t xml:space="preserve"> 288 000, et en 2015, à 330 000. De plus en plus de personnes de la « classe moyenne » se retrouvent da</w:t>
      </w:r>
      <w:r w:rsidRPr="000B47D1">
        <w:rPr>
          <w:rFonts w:ascii="Arial" w:hAnsi="Arial" w:cs="Arial"/>
          <w:b/>
          <w:bCs/>
          <w:color w:val="000000"/>
          <w:kern w:val="0"/>
          <w:shd w:val="clear" w:color="auto" w:fill="FFFFFF"/>
          <w:lang w:eastAsia="fr-FR"/>
        </w:rPr>
        <w:t>ns cette situation</w:t>
      </w:r>
    </w:p>
    <w:p w14:paraId="7F30BE40"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w:t>
      </w:r>
      <w:r w:rsidRPr="000B47D1">
        <w:rPr>
          <w:rFonts w:ascii="Arial" w:hAnsi="Arial" w:cs="Arial"/>
          <w:color w:val="000000"/>
          <w:kern w:val="0"/>
          <w:sz w:val="14"/>
          <w:szCs w:val="14"/>
          <w:lang w:eastAsia="fr-FR"/>
        </w:rPr>
        <w:t xml:space="preserve">  </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 xml:space="preserve">En 2014 et 2015, Hydro-Québec a enregistré un nombre record d’interruptions de service : un nombre croissant de </w:t>
      </w:r>
      <w:r w:rsidRPr="000B47D1">
        <w:rPr>
          <w:rFonts w:ascii="Arial" w:hAnsi="Arial" w:cs="Arial"/>
          <w:b/>
          <w:bCs/>
          <w:color w:val="000000"/>
          <w:kern w:val="0"/>
          <w:lang w:eastAsia="fr-FR"/>
        </w:rPr>
        <w:t>personnes n’arrivent plus à payer leurs factures d’électricité.</w:t>
      </w:r>
    </w:p>
    <w:p w14:paraId="408313BB" w14:textId="77777777" w:rsidR="000148A9" w:rsidRDefault="000148A9" w:rsidP="000B47D1">
      <w:pPr>
        <w:widowControl/>
        <w:suppressAutoHyphens w:val="0"/>
        <w:jc w:val="left"/>
        <w:rPr>
          <w:rFonts w:ascii="Arial" w:hAnsi="Arial" w:cs="Arial"/>
          <w:b/>
          <w:bCs/>
          <w:color w:val="2B2B2B"/>
          <w:kern w:val="0"/>
          <w:lang w:eastAsia="fr-FR"/>
        </w:rPr>
      </w:pPr>
    </w:p>
    <w:p w14:paraId="0BFFA59F"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2B2B2B"/>
          <w:kern w:val="0"/>
          <w:lang w:eastAsia="fr-FR"/>
        </w:rPr>
        <w:t>QUIZ TESTONS NOS CONNAISSANCES</w:t>
      </w:r>
    </w:p>
    <w:p w14:paraId="7F98C426" w14:textId="77777777" w:rsidR="000148A9" w:rsidRDefault="000148A9" w:rsidP="000B47D1">
      <w:pPr>
        <w:widowControl/>
        <w:suppressAutoHyphens w:val="0"/>
        <w:rPr>
          <w:rFonts w:ascii="Arial" w:hAnsi="Arial" w:cs="Arial"/>
          <w:b/>
          <w:bCs/>
          <w:color w:val="000000"/>
          <w:kern w:val="0"/>
          <w:lang w:eastAsia="fr-FR"/>
        </w:rPr>
      </w:pPr>
    </w:p>
    <w:p w14:paraId="69818EB7"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Hydro-Québec a été créé en quelle année et par quel ministre ?</w:t>
      </w:r>
    </w:p>
    <w:p w14:paraId="2A4CE709"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a)</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1920, par Louis-Alexandre Taschereau</w:t>
      </w:r>
    </w:p>
    <w:p w14:paraId="634814F7"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b)</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 xml:space="preserve">1944, par </w:t>
      </w:r>
      <w:proofErr w:type="spellStart"/>
      <w:r w:rsidRPr="000B47D1">
        <w:rPr>
          <w:rFonts w:ascii="Arial" w:hAnsi="Arial" w:cs="Arial"/>
          <w:color w:val="000000"/>
          <w:kern w:val="0"/>
          <w:lang w:eastAsia="fr-FR"/>
        </w:rPr>
        <w:t>Adélard</w:t>
      </w:r>
      <w:proofErr w:type="spellEnd"/>
      <w:r w:rsidRPr="000B47D1">
        <w:rPr>
          <w:rFonts w:ascii="Arial" w:hAnsi="Arial" w:cs="Arial"/>
          <w:color w:val="000000"/>
          <w:kern w:val="0"/>
          <w:lang w:eastAsia="fr-FR"/>
        </w:rPr>
        <w:t xml:space="preserve"> Godbout</w:t>
      </w:r>
    </w:p>
    <w:p w14:paraId="5F59399F"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c)</w:t>
      </w:r>
      <w:r w:rsidRPr="000B47D1">
        <w:rPr>
          <w:rFonts w:ascii="Arial" w:hAnsi="Arial" w:cs="Arial"/>
          <w:color w:val="000000"/>
          <w:kern w:val="0"/>
          <w:sz w:val="14"/>
          <w:szCs w:val="14"/>
          <w:lang w:eastAsia="fr-FR"/>
        </w:rPr>
        <w:t xml:space="preserve"> </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1963, par René Lévesque</w:t>
      </w:r>
    </w:p>
    <w:p w14:paraId="7D046632" w14:textId="77777777" w:rsidR="000B47D1" w:rsidRPr="000B47D1" w:rsidRDefault="000B47D1" w:rsidP="000B47D1">
      <w:pPr>
        <w:widowControl/>
        <w:suppressAutoHyphens w:val="0"/>
        <w:ind w:left="720" w:hanging="360"/>
        <w:rPr>
          <w:rFonts w:ascii="Times" w:hAnsi="Times"/>
          <w:kern w:val="0"/>
          <w:sz w:val="20"/>
          <w:szCs w:val="20"/>
          <w:lang w:eastAsia="fr-FR"/>
        </w:rPr>
      </w:pPr>
      <w:r w:rsidRPr="000B47D1">
        <w:rPr>
          <w:rFonts w:ascii="Arial" w:hAnsi="Arial" w:cs="Arial"/>
          <w:color w:val="000000"/>
          <w:kern w:val="0"/>
          <w:lang w:eastAsia="fr-FR"/>
        </w:rPr>
        <w:t>d)</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1985, par Robert Bourassa</w:t>
      </w:r>
    </w:p>
    <w:p w14:paraId="2CD17969" w14:textId="77777777" w:rsidR="000B47D1" w:rsidRPr="000B47D1" w:rsidRDefault="000B47D1" w:rsidP="000B47D1">
      <w:pPr>
        <w:widowControl/>
        <w:suppressAutoHyphens w:val="0"/>
        <w:rPr>
          <w:rFonts w:ascii="Times" w:hAnsi="Times"/>
          <w:kern w:val="0"/>
          <w:sz w:val="20"/>
          <w:szCs w:val="20"/>
          <w:lang w:eastAsia="fr-FR"/>
        </w:rPr>
      </w:pPr>
      <w:r w:rsidRPr="000B47D1">
        <w:rPr>
          <w:rFonts w:ascii="Times" w:hAnsi="Times"/>
          <w:kern w:val="0"/>
          <w:sz w:val="20"/>
          <w:szCs w:val="20"/>
          <w:lang w:eastAsia="fr-FR"/>
        </w:rPr>
        <w:t> </w:t>
      </w:r>
    </w:p>
    <w:p w14:paraId="7B2B84B0"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Réponse :</w:t>
      </w:r>
      <w:r w:rsidRPr="000B47D1">
        <w:rPr>
          <w:rFonts w:ascii="Arial" w:hAnsi="Arial" w:cs="Arial"/>
          <w:color w:val="000000"/>
          <w:kern w:val="0"/>
          <w:lang w:eastAsia="fr-FR"/>
        </w:rPr>
        <w:t xml:space="preserve"> B. Hydro-Québec a été créé en 1944, en réaction aux abus commis par la défunte entreprise </w:t>
      </w:r>
      <w:proofErr w:type="spellStart"/>
      <w:r w:rsidRPr="000B47D1">
        <w:rPr>
          <w:rFonts w:ascii="Arial" w:hAnsi="Arial" w:cs="Arial"/>
          <w:i/>
          <w:iCs/>
          <w:color w:val="000000"/>
          <w:kern w:val="0"/>
          <w:lang w:eastAsia="fr-FR"/>
        </w:rPr>
        <w:t>Montreal</w:t>
      </w:r>
      <w:proofErr w:type="spellEnd"/>
      <w:r w:rsidRPr="000B47D1">
        <w:rPr>
          <w:rFonts w:ascii="Arial" w:hAnsi="Arial" w:cs="Arial"/>
          <w:i/>
          <w:iCs/>
          <w:color w:val="000000"/>
          <w:kern w:val="0"/>
          <w:lang w:eastAsia="fr-FR"/>
        </w:rPr>
        <w:t xml:space="preserve"> Light, </w:t>
      </w:r>
      <w:proofErr w:type="spellStart"/>
      <w:r w:rsidRPr="000B47D1">
        <w:rPr>
          <w:rFonts w:ascii="Arial" w:hAnsi="Arial" w:cs="Arial"/>
          <w:i/>
          <w:iCs/>
          <w:color w:val="000000"/>
          <w:kern w:val="0"/>
          <w:lang w:eastAsia="fr-FR"/>
        </w:rPr>
        <w:t>Heat</w:t>
      </w:r>
      <w:proofErr w:type="spellEnd"/>
      <w:r w:rsidRPr="000B47D1">
        <w:rPr>
          <w:rFonts w:ascii="Arial" w:hAnsi="Arial" w:cs="Arial"/>
          <w:i/>
          <w:iCs/>
          <w:color w:val="000000"/>
          <w:kern w:val="0"/>
          <w:lang w:eastAsia="fr-FR"/>
        </w:rPr>
        <w:t xml:space="preserve"> and Power </w:t>
      </w:r>
      <w:proofErr w:type="spellStart"/>
      <w:r w:rsidRPr="000B47D1">
        <w:rPr>
          <w:rFonts w:ascii="Arial" w:hAnsi="Arial" w:cs="Arial"/>
          <w:i/>
          <w:iCs/>
          <w:color w:val="000000"/>
          <w:kern w:val="0"/>
          <w:lang w:eastAsia="fr-FR"/>
        </w:rPr>
        <w:t>Consolidated</w:t>
      </w:r>
      <w:proofErr w:type="spellEnd"/>
      <w:r w:rsidRPr="000B47D1">
        <w:rPr>
          <w:rFonts w:ascii="Arial" w:hAnsi="Arial" w:cs="Arial"/>
          <w:color w:val="000000"/>
          <w:kern w:val="0"/>
          <w:lang w:eastAsia="fr-FR"/>
        </w:rPr>
        <w:t>. Quant à la nationalisation d'Hydro-Québec, elle a eu lieu en 1963. Le gouvernement a alors racheté onze compagnies privées de production et de distribution d'électricité pour les fusionner à Hydro-Québec, une compagnie qui existait déjà.</w:t>
      </w:r>
    </w:p>
    <w:p w14:paraId="4F8E4215"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Times" w:hAnsi="Times"/>
          <w:kern w:val="0"/>
          <w:sz w:val="20"/>
          <w:szCs w:val="20"/>
          <w:lang w:eastAsia="fr-FR"/>
        </w:rPr>
        <w:t> </w:t>
      </w:r>
    </w:p>
    <w:p w14:paraId="1F89FA12"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Qui sont les actionnaires (propriétaires) d’Hydro-Québec ?</w:t>
      </w:r>
    </w:p>
    <w:p w14:paraId="0B4B413C" w14:textId="2DAA8CCA" w:rsidR="000B47D1" w:rsidRPr="004378CE" w:rsidRDefault="000B47D1" w:rsidP="004378CE">
      <w:pPr>
        <w:pStyle w:val="Paragraphedeliste"/>
        <w:widowControl/>
        <w:numPr>
          <w:ilvl w:val="0"/>
          <w:numId w:val="44"/>
        </w:numPr>
        <w:suppressAutoHyphens w:val="0"/>
        <w:ind w:left="851"/>
        <w:rPr>
          <w:rFonts w:ascii="Times" w:hAnsi="Times"/>
          <w:kern w:val="0"/>
          <w:sz w:val="20"/>
          <w:szCs w:val="20"/>
          <w:lang w:eastAsia="fr-FR"/>
        </w:rPr>
      </w:pPr>
      <w:r w:rsidRPr="004378CE">
        <w:rPr>
          <w:rFonts w:ascii="Arial" w:hAnsi="Arial" w:cs="Arial"/>
          <w:color w:val="000000"/>
          <w:kern w:val="0"/>
          <w:lang w:eastAsia="fr-FR"/>
        </w:rPr>
        <w:t>Le gouvernement du Québec</w:t>
      </w:r>
    </w:p>
    <w:p w14:paraId="61125337" w14:textId="0491CAC7" w:rsidR="000B47D1" w:rsidRPr="004378CE" w:rsidRDefault="000B47D1" w:rsidP="004378CE">
      <w:pPr>
        <w:pStyle w:val="Paragraphedeliste"/>
        <w:widowControl/>
        <w:numPr>
          <w:ilvl w:val="0"/>
          <w:numId w:val="44"/>
        </w:numPr>
        <w:suppressAutoHyphens w:val="0"/>
        <w:ind w:left="851"/>
        <w:rPr>
          <w:rFonts w:ascii="Times" w:hAnsi="Times"/>
          <w:kern w:val="0"/>
          <w:sz w:val="20"/>
          <w:szCs w:val="20"/>
          <w:lang w:eastAsia="fr-FR"/>
        </w:rPr>
      </w:pPr>
      <w:r w:rsidRPr="004378CE">
        <w:rPr>
          <w:rFonts w:ascii="Arial" w:hAnsi="Arial" w:cs="Arial"/>
          <w:color w:val="000000"/>
          <w:kern w:val="0"/>
          <w:lang w:eastAsia="fr-FR"/>
        </w:rPr>
        <w:t>La population du Québec</w:t>
      </w:r>
    </w:p>
    <w:p w14:paraId="170F5C92" w14:textId="1C80E124" w:rsidR="000B47D1" w:rsidRPr="004378CE" w:rsidRDefault="000B47D1" w:rsidP="004378CE">
      <w:pPr>
        <w:pStyle w:val="Paragraphedeliste"/>
        <w:widowControl/>
        <w:numPr>
          <w:ilvl w:val="0"/>
          <w:numId w:val="44"/>
        </w:numPr>
        <w:suppressAutoHyphens w:val="0"/>
        <w:ind w:left="851"/>
        <w:rPr>
          <w:rFonts w:ascii="Times" w:hAnsi="Times"/>
          <w:kern w:val="0"/>
          <w:sz w:val="20"/>
          <w:szCs w:val="20"/>
          <w:lang w:eastAsia="fr-FR"/>
        </w:rPr>
      </w:pPr>
      <w:r w:rsidRPr="004378CE">
        <w:rPr>
          <w:rFonts w:ascii="Arial" w:hAnsi="Arial" w:cs="Arial"/>
          <w:color w:val="000000"/>
          <w:kern w:val="0"/>
          <w:lang w:eastAsia="fr-FR"/>
        </w:rPr>
        <w:t xml:space="preserve">Le gouvernement du Québec, </w:t>
      </w:r>
      <w:proofErr w:type="spellStart"/>
      <w:r w:rsidRPr="004378CE">
        <w:rPr>
          <w:rFonts w:ascii="Arial" w:hAnsi="Arial" w:cs="Arial"/>
          <w:color w:val="000000"/>
          <w:kern w:val="0"/>
          <w:lang w:eastAsia="fr-FR"/>
        </w:rPr>
        <w:t>Québecor</w:t>
      </w:r>
      <w:proofErr w:type="spellEnd"/>
      <w:r w:rsidRPr="004378CE">
        <w:rPr>
          <w:rFonts w:ascii="Arial" w:hAnsi="Arial" w:cs="Arial"/>
          <w:color w:val="000000"/>
          <w:kern w:val="0"/>
          <w:lang w:eastAsia="fr-FR"/>
        </w:rPr>
        <w:t xml:space="preserve"> et la Caisse de dépôt et placements du Québec</w:t>
      </w:r>
    </w:p>
    <w:p w14:paraId="435EFC9E" w14:textId="407E3774" w:rsidR="000B47D1" w:rsidRPr="004378CE" w:rsidRDefault="000B47D1" w:rsidP="004378CE">
      <w:pPr>
        <w:pStyle w:val="Paragraphedeliste"/>
        <w:widowControl/>
        <w:numPr>
          <w:ilvl w:val="0"/>
          <w:numId w:val="44"/>
        </w:numPr>
        <w:suppressAutoHyphens w:val="0"/>
        <w:ind w:left="851"/>
        <w:rPr>
          <w:rFonts w:ascii="Times" w:hAnsi="Times"/>
          <w:kern w:val="0"/>
          <w:sz w:val="20"/>
          <w:szCs w:val="20"/>
          <w:lang w:eastAsia="fr-FR"/>
        </w:rPr>
      </w:pPr>
      <w:r w:rsidRPr="004378CE">
        <w:rPr>
          <w:rFonts w:ascii="Arial" w:hAnsi="Arial" w:cs="Arial"/>
          <w:color w:val="000000"/>
          <w:kern w:val="0"/>
          <w:lang w:eastAsia="fr-FR"/>
        </w:rPr>
        <w:t>Le gouvernement du Québec,</w:t>
      </w:r>
      <w:r w:rsidRPr="004378CE">
        <w:rPr>
          <w:rFonts w:ascii="Arial" w:hAnsi="Arial" w:cs="Arial"/>
          <w:color w:val="222222"/>
          <w:kern w:val="0"/>
          <w:sz w:val="21"/>
          <w:szCs w:val="21"/>
          <w:shd w:val="clear" w:color="auto" w:fill="FFFFFF"/>
          <w:lang w:eastAsia="fr-FR"/>
        </w:rPr>
        <w:t xml:space="preserve"> </w:t>
      </w:r>
      <w:proofErr w:type="spellStart"/>
      <w:r w:rsidRPr="004378CE">
        <w:rPr>
          <w:rFonts w:ascii="Arial" w:hAnsi="Arial" w:cs="Arial"/>
          <w:color w:val="222222"/>
          <w:kern w:val="0"/>
          <w:lang w:eastAsia="fr-FR"/>
        </w:rPr>
        <w:t>AbitibiBowater</w:t>
      </w:r>
      <w:proofErr w:type="spellEnd"/>
      <w:r w:rsidRPr="004378CE">
        <w:rPr>
          <w:rFonts w:ascii="Arial" w:hAnsi="Arial" w:cs="Arial"/>
          <w:color w:val="000000"/>
          <w:kern w:val="0"/>
          <w:lang w:eastAsia="fr-FR"/>
        </w:rPr>
        <w:t xml:space="preserve"> et la centrale de Gentilly</w:t>
      </w:r>
    </w:p>
    <w:p w14:paraId="2E0E205A" w14:textId="6F8CF298" w:rsidR="000B47D1" w:rsidRPr="000B47D1" w:rsidRDefault="000B47D1" w:rsidP="000148A9">
      <w:pPr>
        <w:widowControl/>
        <w:suppressAutoHyphens w:val="0"/>
        <w:ind w:left="1276" w:hanging="196"/>
        <w:rPr>
          <w:rFonts w:ascii="Times" w:hAnsi="Times"/>
          <w:kern w:val="0"/>
          <w:sz w:val="20"/>
          <w:szCs w:val="20"/>
          <w:lang w:eastAsia="fr-FR"/>
        </w:rPr>
      </w:pPr>
    </w:p>
    <w:p w14:paraId="6EFBE633"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Réponse :</w:t>
      </w:r>
      <w:r w:rsidRPr="000B47D1">
        <w:rPr>
          <w:rFonts w:ascii="Arial" w:hAnsi="Arial" w:cs="Arial"/>
          <w:color w:val="000000"/>
          <w:kern w:val="0"/>
          <w:lang w:eastAsia="fr-FR"/>
        </w:rPr>
        <w:t xml:space="preserve"> A. Le seul actionnaire d’Hydro-Québec est le gouvernement du Québec. Il s’agit donc d’un patrimoine collectif.</w:t>
      </w:r>
    </w:p>
    <w:p w14:paraId="50BB13A2"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2B2B2B"/>
          <w:kern w:val="0"/>
          <w:lang w:eastAsia="fr-FR"/>
        </w:rPr>
        <w:t>RÉFLEXION COLLECTIVE</w:t>
      </w:r>
    </w:p>
    <w:p w14:paraId="33ED1747" w14:textId="77777777" w:rsidR="000B47D1" w:rsidRPr="000B47D1" w:rsidRDefault="000B47D1" w:rsidP="004378CE">
      <w:pPr>
        <w:widowControl/>
        <w:numPr>
          <w:ilvl w:val="0"/>
          <w:numId w:val="32"/>
        </w:numPr>
        <w:suppressAutoHyphens w:val="0"/>
        <w:textAlignment w:val="baseline"/>
        <w:rPr>
          <w:rFonts w:ascii="Arial" w:hAnsi="Arial" w:cs="Arial"/>
          <w:color w:val="000000"/>
          <w:kern w:val="0"/>
          <w:lang w:eastAsia="fr-FR"/>
        </w:rPr>
      </w:pPr>
      <w:r w:rsidRPr="000B47D1">
        <w:rPr>
          <w:rFonts w:ascii="Arial" w:hAnsi="Arial" w:cs="Arial"/>
          <w:color w:val="000000"/>
          <w:kern w:val="0"/>
          <w:lang w:eastAsia="fr-FR"/>
        </w:rPr>
        <w:t>La hausse des tarifs d’Hydro-Québec permet au gouvernement de renflouer ses coffres. Au lieu d’augmenter les tarifs d’Hydro, quelles mesures mettriez-vous en place pour augmenter les revenus du gouvernement ? Pourquoi privilégieriez-vous ces mesures ?</w:t>
      </w:r>
    </w:p>
    <w:p w14:paraId="762728F1" w14:textId="77777777" w:rsidR="00D516D9" w:rsidRDefault="00D516D9">
      <w:pPr>
        <w:widowControl/>
        <w:suppressAutoHyphens w:val="0"/>
        <w:jc w:val="left"/>
        <w:rPr>
          <w:rFonts w:ascii="Arial" w:hAnsi="Arial" w:cs="Arial"/>
          <w:b/>
          <w:bCs/>
          <w:color w:val="EA9999"/>
          <w:kern w:val="0"/>
          <w:sz w:val="36"/>
          <w:szCs w:val="36"/>
          <w:lang w:eastAsia="fr-FR"/>
        </w:rPr>
      </w:pPr>
      <w:r>
        <w:rPr>
          <w:rFonts w:ascii="Arial" w:hAnsi="Arial" w:cs="Arial"/>
          <w:b/>
          <w:bCs/>
          <w:color w:val="EA9999"/>
          <w:kern w:val="0"/>
          <w:sz w:val="36"/>
          <w:szCs w:val="36"/>
          <w:lang w:eastAsia="fr-FR"/>
        </w:rPr>
        <w:br w:type="page"/>
      </w:r>
    </w:p>
    <w:p w14:paraId="64E24D1A" w14:textId="4B818FB1" w:rsidR="000B47D1" w:rsidRPr="00D516D9" w:rsidRDefault="000B47D1" w:rsidP="00FE1948">
      <w:pPr>
        <w:pStyle w:val="Titre2"/>
        <w:rPr>
          <w:rFonts w:ascii="Times" w:hAnsi="Times"/>
          <w:sz w:val="20"/>
          <w:szCs w:val="20"/>
        </w:rPr>
      </w:pPr>
      <w:bookmarkStart w:id="18" w:name="_Toc359159357"/>
      <w:r w:rsidRPr="000B47D1">
        <w:t>LUTTE À LA PAUVRETÉ, UN CHOIX DE SOCIÉTÉ</w:t>
      </w:r>
      <w:bookmarkEnd w:id="18"/>
    </w:p>
    <w:p w14:paraId="58B4D43B"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color w:val="000000"/>
          <w:kern w:val="0"/>
          <w:lang w:eastAsia="fr-FR"/>
        </w:rPr>
        <w:t xml:space="preserve">Le gouvernement du Québec a adopté une loi en 2002 pour lutter contre la pauvreté et l’exclusion sociale. Toutefois, cette Loi n’a pas donné les résultats escomptés : la pauvreté n’a pas reculé au Québec depuis l’adoption de la Loi. Comme d’autres acteurs sociaux progressistes, la campagne </w:t>
      </w:r>
      <w:r w:rsidRPr="000B47D1">
        <w:rPr>
          <w:rFonts w:ascii="Arial" w:hAnsi="Arial" w:cs="Arial"/>
          <w:i/>
          <w:iCs/>
          <w:color w:val="000000"/>
          <w:kern w:val="0"/>
          <w:lang w:eastAsia="fr-FR"/>
        </w:rPr>
        <w:t>Engagez-vous pour le communautaire</w:t>
      </w:r>
      <w:r w:rsidRPr="000B47D1">
        <w:rPr>
          <w:rFonts w:ascii="Arial" w:hAnsi="Arial" w:cs="Arial"/>
          <w:color w:val="000000"/>
          <w:kern w:val="0"/>
          <w:lang w:eastAsia="fr-FR"/>
        </w:rPr>
        <w:t xml:space="preserve"> réclame que le gouvernement du Québec adopte des politiques publiques qui ont comme objectif d’éliminer la pauvreté, de réduire les inégalités socioéconomiques et de contrer les préjugés envers les personnes en situation de pauvreté.</w:t>
      </w:r>
    </w:p>
    <w:p w14:paraId="4472492D" w14:textId="77777777" w:rsidR="00D516D9" w:rsidRDefault="00D516D9" w:rsidP="000B47D1">
      <w:pPr>
        <w:widowControl/>
        <w:suppressAutoHyphens w:val="0"/>
        <w:rPr>
          <w:rFonts w:ascii="Arial" w:hAnsi="Arial" w:cs="Arial"/>
          <w:color w:val="000000"/>
          <w:kern w:val="0"/>
          <w:u w:val="single"/>
          <w:lang w:eastAsia="fr-FR"/>
        </w:rPr>
      </w:pPr>
    </w:p>
    <w:p w14:paraId="2C3EC9F4" w14:textId="7D635055" w:rsidR="000B47D1" w:rsidRPr="000B47D1" w:rsidRDefault="000B47D1" w:rsidP="00D516D9">
      <w:pPr>
        <w:widowControl/>
        <w:suppressAutoHyphens w:val="0"/>
        <w:spacing w:after="120"/>
        <w:rPr>
          <w:rFonts w:ascii="Times" w:hAnsi="Times"/>
          <w:kern w:val="0"/>
          <w:sz w:val="20"/>
          <w:szCs w:val="20"/>
          <w:lang w:eastAsia="fr-FR"/>
        </w:rPr>
      </w:pPr>
      <w:r w:rsidRPr="000B47D1">
        <w:rPr>
          <w:rFonts w:ascii="Arial" w:hAnsi="Arial" w:cs="Arial"/>
          <w:color w:val="000000"/>
          <w:kern w:val="0"/>
          <w:u w:val="single"/>
          <w:lang w:eastAsia="fr-FR"/>
        </w:rPr>
        <w:t>Autres info</w:t>
      </w:r>
      <w:r w:rsidR="00D516D9">
        <w:rPr>
          <w:rFonts w:ascii="Arial" w:hAnsi="Arial" w:cs="Arial"/>
          <w:color w:val="000000"/>
          <w:kern w:val="0"/>
          <w:u w:val="single"/>
          <w:lang w:eastAsia="fr-FR"/>
        </w:rPr>
        <w:t>rmations :</w:t>
      </w:r>
    </w:p>
    <w:p w14:paraId="7FD66C67" w14:textId="77777777" w:rsidR="000B47D1" w:rsidRPr="000B47D1" w:rsidRDefault="000B47D1" w:rsidP="00D516D9">
      <w:pPr>
        <w:widowControl/>
        <w:numPr>
          <w:ilvl w:val="0"/>
          <w:numId w:val="33"/>
        </w:numPr>
        <w:tabs>
          <w:tab w:val="clear" w:pos="720"/>
          <w:tab w:val="num" w:pos="851"/>
        </w:tabs>
        <w:suppressAutoHyphens w:val="0"/>
        <w:ind w:left="825"/>
        <w:textAlignment w:val="baseline"/>
        <w:rPr>
          <w:rFonts w:ascii="Arial" w:hAnsi="Arial" w:cs="Arial"/>
          <w:color w:val="000000"/>
          <w:kern w:val="0"/>
          <w:sz w:val="22"/>
          <w:szCs w:val="22"/>
          <w:lang w:eastAsia="fr-FR"/>
        </w:rPr>
      </w:pPr>
      <w:r w:rsidRPr="000B47D1">
        <w:rPr>
          <w:rFonts w:ascii="Arial" w:hAnsi="Arial" w:cs="Arial"/>
          <w:color w:val="000000"/>
          <w:kern w:val="0"/>
          <w:lang w:eastAsia="fr-FR"/>
        </w:rPr>
        <w:t>En 2016, près de 172 000 personnes différentes par mois ont eu recours à une banque alimentaire au Québec. 11 % de ces personnes occupaient un emploi.</w:t>
      </w:r>
    </w:p>
    <w:p w14:paraId="6009B8A8" w14:textId="77777777" w:rsidR="000B47D1" w:rsidRPr="000B47D1" w:rsidRDefault="000B47D1" w:rsidP="00D516D9">
      <w:pPr>
        <w:widowControl/>
        <w:numPr>
          <w:ilvl w:val="0"/>
          <w:numId w:val="33"/>
        </w:numPr>
        <w:tabs>
          <w:tab w:val="clear" w:pos="720"/>
          <w:tab w:val="num" w:pos="851"/>
        </w:tabs>
        <w:suppressAutoHyphens w:val="0"/>
        <w:ind w:left="825"/>
        <w:textAlignment w:val="baseline"/>
        <w:rPr>
          <w:rFonts w:ascii="Arial" w:hAnsi="Arial" w:cs="Arial"/>
          <w:color w:val="000000"/>
          <w:kern w:val="0"/>
          <w:sz w:val="22"/>
          <w:szCs w:val="22"/>
          <w:lang w:eastAsia="fr-FR"/>
        </w:rPr>
      </w:pPr>
      <w:r w:rsidRPr="000B47D1">
        <w:rPr>
          <w:rFonts w:ascii="Arial" w:hAnsi="Arial" w:cs="Arial"/>
          <w:color w:val="000000"/>
          <w:kern w:val="0"/>
          <w:lang w:eastAsia="fr-FR"/>
        </w:rPr>
        <w:t>En 2016, le gouvernement a adopté une loi qui impose des démarches d’emploi aux nouveaux prestataires d’aide sociale. S’ils refusent ou sont dans l'impossibilité d'y participer, ces nouveaux prestataires pourraient voir leur chèque coupé de moitié. Ils et elles devront vivre avec environ 400 $ / mois.</w:t>
      </w:r>
    </w:p>
    <w:p w14:paraId="6FFDEE01" w14:textId="77777777" w:rsidR="000B47D1" w:rsidRPr="000B47D1" w:rsidRDefault="000B47D1" w:rsidP="00D516D9">
      <w:pPr>
        <w:widowControl/>
        <w:numPr>
          <w:ilvl w:val="0"/>
          <w:numId w:val="33"/>
        </w:numPr>
        <w:tabs>
          <w:tab w:val="clear" w:pos="720"/>
          <w:tab w:val="num" w:pos="851"/>
        </w:tabs>
        <w:suppressAutoHyphens w:val="0"/>
        <w:ind w:left="825"/>
        <w:textAlignment w:val="baseline"/>
        <w:rPr>
          <w:rFonts w:ascii="Arial" w:hAnsi="Arial" w:cs="Arial"/>
          <w:color w:val="000000"/>
          <w:kern w:val="0"/>
          <w:sz w:val="22"/>
          <w:szCs w:val="22"/>
          <w:lang w:eastAsia="fr-FR"/>
        </w:rPr>
      </w:pPr>
      <w:r w:rsidRPr="000B47D1">
        <w:rPr>
          <w:rFonts w:ascii="Arial" w:hAnsi="Arial" w:cs="Arial"/>
          <w:color w:val="000000"/>
          <w:kern w:val="0"/>
          <w:lang w:eastAsia="fr-FR"/>
        </w:rPr>
        <w:t>Le salaire minimum est aujourd’hui de 11,25 $, ce qui donne un salaire annuel de 21 500 $. Pourtant, la mesure de faible revenu au Québec se situe à 22 910 $ en 2016. Pour des milliers de personnes, travailler ne permet pas de (sur)vivre.</w:t>
      </w:r>
    </w:p>
    <w:p w14:paraId="7BA0888E" w14:textId="77777777" w:rsidR="000B47D1" w:rsidRPr="000B47D1" w:rsidRDefault="000B47D1" w:rsidP="00D516D9">
      <w:pPr>
        <w:widowControl/>
        <w:numPr>
          <w:ilvl w:val="0"/>
          <w:numId w:val="33"/>
        </w:numPr>
        <w:tabs>
          <w:tab w:val="clear" w:pos="720"/>
          <w:tab w:val="num" w:pos="851"/>
        </w:tabs>
        <w:suppressAutoHyphens w:val="0"/>
        <w:ind w:left="825"/>
        <w:textAlignment w:val="baseline"/>
        <w:rPr>
          <w:rFonts w:ascii="Arial" w:hAnsi="Arial" w:cs="Arial"/>
          <w:color w:val="000000"/>
          <w:kern w:val="0"/>
          <w:sz w:val="22"/>
          <w:szCs w:val="22"/>
          <w:lang w:eastAsia="fr-FR"/>
        </w:rPr>
      </w:pPr>
      <w:r w:rsidRPr="000B47D1">
        <w:rPr>
          <w:rFonts w:ascii="Arial" w:hAnsi="Arial" w:cs="Arial"/>
          <w:color w:val="000000"/>
          <w:kern w:val="0"/>
          <w:lang w:eastAsia="fr-FR"/>
        </w:rPr>
        <w:t>Au Québec, c’est près d’un million de travailleuses et travailleurs qui gagnent moins de 15 $ de l’heure. Or, pour sortir de la pauvreté et de la précarité, un salaire minimum de 15,10 $ est nécessaire, selon l’étude de l’IRIS nommée ci-dessus.</w:t>
      </w:r>
    </w:p>
    <w:p w14:paraId="15453287" w14:textId="77777777" w:rsidR="00D516D9" w:rsidRDefault="00D516D9" w:rsidP="000B47D1">
      <w:pPr>
        <w:widowControl/>
        <w:suppressAutoHyphens w:val="0"/>
        <w:jc w:val="left"/>
        <w:rPr>
          <w:rFonts w:ascii="Arial" w:hAnsi="Arial" w:cs="Arial"/>
          <w:b/>
          <w:bCs/>
          <w:color w:val="2B2B2B"/>
          <w:kern w:val="0"/>
          <w:lang w:eastAsia="fr-FR"/>
        </w:rPr>
      </w:pPr>
    </w:p>
    <w:p w14:paraId="58A3BAE0"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2B2B2B"/>
          <w:kern w:val="0"/>
          <w:lang w:eastAsia="fr-FR"/>
        </w:rPr>
        <w:t>QUIZ TESTONS NOS CONNAISSANCES</w:t>
      </w:r>
    </w:p>
    <w:p w14:paraId="1C4516FE" w14:textId="690A316F" w:rsidR="000B47D1" w:rsidRDefault="000B47D1" w:rsidP="000B47D1">
      <w:pPr>
        <w:widowControl/>
        <w:suppressAutoHyphens w:val="0"/>
        <w:rPr>
          <w:rFonts w:ascii="Arial" w:hAnsi="Arial" w:cs="Arial"/>
          <w:color w:val="000000"/>
          <w:kern w:val="0"/>
          <w:lang w:eastAsia="fr-FR"/>
        </w:rPr>
      </w:pPr>
      <w:r w:rsidRPr="000B47D1">
        <w:rPr>
          <w:rFonts w:ascii="Arial" w:hAnsi="Arial" w:cs="Arial"/>
          <w:b/>
          <w:bCs/>
          <w:color w:val="000000"/>
          <w:kern w:val="0"/>
          <w:lang w:eastAsia="fr-FR"/>
        </w:rPr>
        <w:t>Question :</w:t>
      </w:r>
      <w:r w:rsidRPr="000B47D1">
        <w:rPr>
          <w:rFonts w:ascii="Arial" w:hAnsi="Arial" w:cs="Arial"/>
          <w:color w:val="000000"/>
          <w:kern w:val="0"/>
          <w:lang w:eastAsia="fr-FR"/>
        </w:rPr>
        <w:t xml:space="preserve"> Lorsqu’il a été questionné sur le salaire minimum au Québec, qu’a dit le mini</w:t>
      </w:r>
      <w:r w:rsidR="00D516D9">
        <w:rPr>
          <w:rFonts w:ascii="Arial" w:hAnsi="Arial" w:cs="Arial"/>
          <w:color w:val="000000"/>
          <w:kern w:val="0"/>
          <w:lang w:eastAsia="fr-FR"/>
        </w:rPr>
        <w:t xml:space="preserve">stre des Finances Carlos </w:t>
      </w:r>
      <w:proofErr w:type="spellStart"/>
      <w:r w:rsidR="00D516D9">
        <w:rPr>
          <w:rFonts w:ascii="Arial" w:hAnsi="Arial" w:cs="Arial"/>
          <w:color w:val="000000"/>
          <w:kern w:val="0"/>
          <w:lang w:eastAsia="fr-FR"/>
        </w:rPr>
        <w:t>Leitão</w:t>
      </w:r>
      <w:proofErr w:type="spellEnd"/>
      <w:r w:rsidR="00D516D9">
        <w:rPr>
          <w:rFonts w:ascii="Arial" w:hAnsi="Arial" w:cs="Arial"/>
          <w:color w:val="000000"/>
          <w:kern w:val="0"/>
          <w:lang w:eastAsia="fr-FR"/>
        </w:rPr>
        <w:t> </w:t>
      </w:r>
      <w:r w:rsidRPr="000B47D1">
        <w:rPr>
          <w:rFonts w:ascii="Arial" w:hAnsi="Arial" w:cs="Arial"/>
          <w:color w:val="000000"/>
          <w:kern w:val="0"/>
          <w:lang w:eastAsia="fr-FR"/>
        </w:rPr>
        <w:t>?</w:t>
      </w:r>
    </w:p>
    <w:p w14:paraId="1AB02C4D" w14:textId="77777777" w:rsidR="00D516D9" w:rsidRPr="000B47D1" w:rsidRDefault="00D516D9" w:rsidP="000B47D1">
      <w:pPr>
        <w:widowControl/>
        <w:suppressAutoHyphens w:val="0"/>
        <w:rPr>
          <w:rFonts w:ascii="Times" w:hAnsi="Times"/>
          <w:kern w:val="0"/>
          <w:sz w:val="20"/>
          <w:szCs w:val="20"/>
          <w:lang w:eastAsia="fr-FR"/>
        </w:rPr>
      </w:pPr>
    </w:p>
    <w:p w14:paraId="218FCC2B" w14:textId="77777777" w:rsidR="000B47D1" w:rsidRPr="000B47D1" w:rsidRDefault="000B47D1" w:rsidP="00D516D9">
      <w:pPr>
        <w:widowControl/>
        <w:suppressAutoHyphens w:val="0"/>
        <w:ind w:left="851" w:hanging="360"/>
        <w:rPr>
          <w:rFonts w:ascii="Times" w:hAnsi="Times"/>
          <w:kern w:val="0"/>
          <w:sz w:val="20"/>
          <w:szCs w:val="20"/>
          <w:lang w:eastAsia="fr-FR"/>
        </w:rPr>
      </w:pPr>
      <w:r w:rsidRPr="000B47D1">
        <w:rPr>
          <w:rFonts w:ascii="Arial" w:hAnsi="Arial" w:cs="Arial"/>
          <w:color w:val="000000"/>
          <w:kern w:val="0"/>
          <w:lang w:eastAsia="fr-FR"/>
        </w:rPr>
        <w:t>a)</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 La lutte à la pauvreté passe par l’augmentation du salaire minimum. »</w:t>
      </w:r>
    </w:p>
    <w:p w14:paraId="24984273" w14:textId="77777777" w:rsidR="000B47D1" w:rsidRPr="000B47D1" w:rsidRDefault="000B47D1" w:rsidP="00D516D9">
      <w:pPr>
        <w:widowControl/>
        <w:suppressAutoHyphens w:val="0"/>
        <w:ind w:left="851" w:hanging="360"/>
        <w:rPr>
          <w:rFonts w:ascii="Times" w:hAnsi="Times"/>
          <w:kern w:val="0"/>
          <w:sz w:val="20"/>
          <w:szCs w:val="20"/>
          <w:lang w:eastAsia="fr-FR"/>
        </w:rPr>
      </w:pPr>
      <w:r w:rsidRPr="000B47D1">
        <w:rPr>
          <w:rFonts w:ascii="Arial" w:hAnsi="Arial" w:cs="Arial"/>
          <w:color w:val="000000"/>
          <w:kern w:val="0"/>
          <w:lang w:eastAsia="fr-FR"/>
        </w:rPr>
        <w:t>b)</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 On a un salaire minimum au Québec ? Faut couper ça! »</w:t>
      </w:r>
    </w:p>
    <w:p w14:paraId="0039EB6E" w14:textId="77777777" w:rsidR="000B47D1" w:rsidRPr="000B47D1" w:rsidRDefault="000B47D1" w:rsidP="00D516D9">
      <w:pPr>
        <w:widowControl/>
        <w:suppressAutoHyphens w:val="0"/>
        <w:ind w:left="851" w:hanging="360"/>
        <w:rPr>
          <w:rFonts w:ascii="Times" w:hAnsi="Times"/>
          <w:kern w:val="0"/>
          <w:sz w:val="20"/>
          <w:szCs w:val="20"/>
          <w:lang w:eastAsia="fr-FR"/>
        </w:rPr>
      </w:pPr>
      <w:r w:rsidRPr="000B47D1">
        <w:rPr>
          <w:rFonts w:ascii="Arial" w:hAnsi="Arial" w:cs="Arial"/>
          <w:color w:val="000000"/>
          <w:kern w:val="0"/>
          <w:lang w:eastAsia="fr-FR"/>
        </w:rPr>
        <w:t>c)</w:t>
      </w:r>
      <w:r w:rsidRPr="000B47D1">
        <w:rPr>
          <w:rFonts w:ascii="Arial" w:hAnsi="Arial" w:cs="Arial"/>
          <w:color w:val="000000"/>
          <w:kern w:val="0"/>
          <w:sz w:val="14"/>
          <w:szCs w:val="14"/>
          <w:lang w:eastAsia="fr-FR"/>
        </w:rPr>
        <w:t xml:space="preserve"> </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 Le salaire minimum est à l'intérieur de ce qui est souhaitable. »</w:t>
      </w:r>
    </w:p>
    <w:p w14:paraId="49099089" w14:textId="77777777" w:rsidR="000B47D1" w:rsidRPr="000B47D1" w:rsidRDefault="000B47D1" w:rsidP="00D516D9">
      <w:pPr>
        <w:widowControl/>
        <w:suppressAutoHyphens w:val="0"/>
        <w:ind w:left="851" w:hanging="360"/>
        <w:rPr>
          <w:rFonts w:ascii="Times" w:hAnsi="Times"/>
          <w:kern w:val="0"/>
          <w:sz w:val="20"/>
          <w:szCs w:val="20"/>
          <w:lang w:eastAsia="fr-FR"/>
        </w:rPr>
      </w:pPr>
      <w:r w:rsidRPr="000B47D1">
        <w:rPr>
          <w:rFonts w:ascii="Arial" w:hAnsi="Arial" w:cs="Arial"/>
          <w:color w:val="000000"/>
          <w:kern w:val="0"/>
          <w:lang w:eastAsia="fr-FR"/>
        </w:rPr>
        <w:t>d)</w:t>
      </w:r>
      <w:r w:rsidRPr="000B47D1">
        <w:rPr>
          <w:rFonts w:ascii="Arial" w:hAnsi="Arial" w:cs="Arial"/>
          <w:color w:val="000000"/>
          <w:kern w:val="0"/>
          <w:sz w:val="14"/>
          <w:szCs w:val="14"/>
          <w:lang w:eastAsia="fr-FR"/>
        </w:rPr>
        <w:tab/>
      </w:r>
      <w:r w:rsidRPr="000B47D1">
        <w:rPr>
          <w:rFonts w:ascii="Arial" w:hAnsi="Arial" w:cs="Arial"/>
          <w:color w:val="000000"/>
          <w:kern w:val="0"/>
          <w:lang w:eastAsia="fr-FR"/>
        </w:rPr>
        <w:t>« Nous travaillons très fort pour augmenter le plus possible le salaire minimum. »</w:t>
      </w:r>
    </w:p>
    <w:p w14:paraId="0EFAACBE" w14:textId="77777777" w:rsidR="000B47D1" w:rsidRPr="000B47D1" w:rsidRDefault="000B47D1" w:rsidP="000B47D1">
      <w:pPr>
        <w:widowControl/>
        <w:suppressAutoHyphens w:val="0"/>
        <w:rPr>
          <w:rFonts w:ascii="Times" w:hAnsi="Times"/>
          <w:kern w:val="0"/>
          <w:sz w:val="20"/>
          <w:szCs w:val="20"/>
          <w:lang w:eastAsia="fr-FR"/>
        </w:rPr>
      </w:pPr>
      <w:r w:rsidRPr="000B47D1">
        <w:rPr>
          <w:rFonts w:ascii="Times" w:hAnsi="Times"/>
          <w:kern w:val="0"/>
          <w:sz w:val="20"/>
          <w:szCs w:val="20"/>
          <w:lang w:eastAsia="fr-FR"/>
        </w:rPr>
        <w:t> </w:t>
      </w:r>
    </w:p>
    <w:p w14:paraId="41C1B623" w14:textId="77777777" w:rsidR="000B47D1" w:rsidRPr="000B47D1" w:rsidRDefault="000B47D1" w:rsidP="000B47D1">
      <w:pPr>
        <w:widowControl/>
        <w:suppressAutoHyphens w:val="0"/>
        <w:rPr>
          <w:rFonts w:ascii="Times" w:hAnsi="Times"/>
          <w:kern w:val="0"/>
          <w:sz w:val="20"/>
          <w:szCs w:val="20"/>
          <w:lang w:eastAsia="fr-FR"/>
        </w:rPr>
      </w:pPr>
      <w:r w:rsidRPr="000B47D1">
        <w:rPr>
          <w:rFonts w:ascii="Arial" w:hAnsi="Arial" w:cs="Arial"/>
          <w:b/>
          <w:bCs/>
          <w:color w:val="000000"/>
          <w:kern w:val="0"/>
          <w:lang w:eastAsia="fr-FR"/>
        </w:rPr>
        <w:t>Réponse :</w:t>
      </w:r>
      <w:r w:rsidRPr="000B47D1">
        <w:rPr>
          <w:rFonts w:ascii="Arial" w:hAnsi="Arial" w:cs="Arial"/>
          <w:color w:val="000000"/>
          <w:kern w:val="0"/>
          <w:lang w:eastAsia="fr-FR"/>
        </w:rPr>
        <w:t xml:space="preserve"> C. C'est effectivement ce qu'a dit M. </w:t>
      </w:r>
      <w:proofErr w:type="spellStart"/>
      <w:r w:rsidRPr="000B47D1">
        <w:rPr>
          <w:rFonts w:ascii="Arial" w:hAnsi="Arial" w:cs="Arial"/>
          <w:color w:val="000000"/>
          <w:kern w:val="0"/>
          <w:lang w:eastAsia="fr-FR"/>
        </w:rPr>
        <w:t>Leitão</w:t>
      </w:r>
      <w:proofErr w:type="spellEnd"/>
      <w:r w:rsidRPr="000B47D1">
        <w:rPr>
          <w:rFonts w:ascii="Arial" w:hAnsi="Arial" w:cs="Arial"/>
          <w:color w:val="000000"/>
          <w:kern w:val="0"/>
          <w:lang w:eastAsia="fr-FR"/>
        </w:rPr>
        <w:t xml:space="preserve"> au </w:t>
      </w:r>
      <w:r w:rsidRPr="000B47D1">
        <w:rPr>
          <w:rFonts w:ascii="Arial" w:hAnsi="Arial" w:cs="Arial"/>
          <w:color w:val="000000"/>
          <w:kern w:val="0"/>
          <w:shd w:val="clear" w:color="auto" w:fill="FFFFFF"/>
          <w:lang w:eastAsia="fr-FR"/>
        </w:rPr>
        <w:t>congrès de la Commission Jeunesse du Parti libéral du Québec en 2016. Il a fait cette affirmation alors qu’au Québec, le salaire minimum ne permet pas de dépasser le seuil de pauvreté.</w:t>
      </w:r>
    </w:p>
    <w:p w14:paraId="471753CE" w14:textId="77777777" w:rsidR="00D516D9" w:rsidRDefault="00D516D9" w:rsidP="000B47D1">
      <w:pPr>
        <w:widowControl/>
        <w:suppressAutoHyphens w:val="0"/>
        <w:jc w:val="left"/>
        <w:rPr>
          <w:rFonts w:ascii="Arial" w:hAnsi="Arial" w:cs="Arial"/>
          <w:b/>
          <w:bCs/>
          <w:color w:val="2B2B2B"/>
          <w:kern w:val="0"/>
          <w:lang w:eastAsia="fr-FR"/>
        </w:rPr>
      </w:pPr>
    </w:p>
    <w:p w14:paraId="3F7530A3" w14:textId="77777777" w:rsidR="000B47D1" w:rsidRPr="000B47D1" w:rsidRDefault="000B47D1" w:rsidP="000B47D1">
      <w:pPr>
        <w:widowControl/>
        <w:suppressAutoHyphens w:val="0"/>
        <w:jc w:val="left"/>
        <w:rPr>
          <w:rFonts w:ascii="Times" w:hAnsi="Times"/>
          <w:kern w:val="0"/>
          <w:sz w:val="20"/>
          <w:szCs w:val="20"/>
          <w:lang w:eastAsia="fr-FR"/>
        </w:rPr>
      </w:pPr>
      <w:r w:rsidRPr="000B47D1">
        <w:rPr>
          <w:rFonts w:ascii="Arial" w:hAnsi="Arial" w:cs="Arial"/>
          <w:b/>
          <w:bCs/>
          <w:color w:val="2B2B2B"/>
          <w:kern w:val="0"/>
          <w:lang w:eastAsia="fr-FR"/>
        </w:rPr>
        <w:t>RÉFLEXION COLLECTIVE</w:t>
      </w:r>
    </w:p>
    <w:p w14:paraId="0DD7A17A" w14:textId="77777777" w:rsidR="000B47D1" w:rsidRPr="000B47D1" w:rsidRDefault="000B47D1" w:rsidP="004378CE">
      <w:pPr>
        <w:widowControl/>
        <w:numPr>
          <w:ilvl w:val="0"/>
          <w:numId w:val="34"/>
        </w:numPr>
        <w:suppressAutoHyphens w:val="0"/>
        <w:textAlignment w:val="baseline"/>
        <w:rPr>
          <w:rFonts w:ascii="Arial" w:hAnsi="Arial" w:cs="Arial"/>
          <w:color w:val="000000"/>
          <w:kern w:val="0"/>
          <w:lang w:eastAsia="fr-FR"/>
        </w:rPr>
      </w:pPr>
      <w:r w:rsidRPr="000B47D1">
        <w:rPr>
          <w:rFonts w:ascii="Arial" w:hAnsi="Arial" w:cs="Arial"/>
          <w:color w:val="000000"/>
          <w:kern w:val="0"/>
          <w:lang w:eastAsia="fr-FR"/>
        </w:rPr>
        <w:t>Vous recevez un chèque d’aide sociale de 630 $ par mois. Essayer de faire votre budget pour un mois. Que constatez-vous ?</w:t>
      </w:r>
    </w:p>
    <w:p w14:paraId="245A8B01" w14:textId="77777777" w:rsidR="000B47D1" w:rsidRPr="000B47D1" w:rsidRDefault="000B47D1" w:rsidP="004378CE">
      <w:pPr>
        <w:widowControl/>
        <w:numPr>
          <w:ilvl w:val="0"/>
          <w:numId w:val="34"/>
        </w:numPr>
        <w:suppressAutoHyphens w:val="0"/>
        <w:textAlignment w:val="baseline"/>
        <w:rPr>
          <w:rFonts w:ascii="Arial" w:hAnsi="Arial" w:cs="Arial"/>
          <w:color w:val="000000"/>
          <w:kern w:val="0"/>
          <w:lang w:eastAsia="fr-FR"/>
        </w:rPr>
      </w:pPr>
      <w:r w:rsidRPr="000B47D1">
        <w:rPr>
          <w:rFonts w:ascii="Arial" w:hAnsi="Arial" w:cs="Arial"/>
          <w:color w:val="000000"/>
          <w:kern w:val="0"/>
          <w:lang w:eastAsia="fr-FR"/>
        </w:rPr>
        <w:t xml:space="preserve">Le gouvernement va bientôt déposer le 3e plan de lutte contre la pauvreté. Si vous étiez le ou la ministre des Finances du Québec, quelles mesures mettriez-vous en place pour lutter contre la pauvreté ? </w:t>
      </w:r>
    </w:p>
    <w:p w14:paraId="40937C5B" w14:textId="77777777" w:rsidR="00B30EBE" w:rsidRDefault="00B30EBE"/>
    <w:sectPr w:rsidR="00B30EBE" w:rsidSect="00BC603D">
      <w:footerReference w:type="even" r:id="rId9"/>
      <w:footerReference w:type="default" r:id="rId10"/>
      <w:pgSz w:w="12242" w:h="15842"/>
      <w:pgMar w:top="1134" w:right="1134" w:bottom="1134" w:left="1134"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9B7BE" w14:textId="77777777" w:rsidR="00EF0CE5" w:rsidRDefault="00EF0CE5" w:rsidP="00BC603D">
      <w:r>
        <w:separator/>
      </w:r>
    </w:p>
  </w:endnote>
  <w:endnote w:type="continuationSeparator" w:id="0">
    <w:p w14:paraId="3515439C" w14:textId="77777777" w:rsidR="00EF0CE5" w:rsidRDefault="00EF0CE5" w:rsidP="00BC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A00002BF" w:usb1="68C7FCFB" w:usb2="00000010" w:usb3="00000000" w:csb0="000200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5F9AF" w14:textId="77777777" w:rsidR="00EF0CE5" w:rsidRDefault="00EF0CE5" w:rsidP="00BC603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DB9668" w14:textId="77777777" w:rsidR="00EF0CE5" w:rsidRDefault="00EF0CE5" w:rsidP="00BC603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885A" w14:textId="77777777" w:rsidR="00EF0CE5" w:rsidRPr="00BC603D" w:rsidRDefault="00EF0CE5" w:rsidP="00BC603D">
    <w:pPr>
      <w:pStyle w:val="Pieddepage"/>
      <w:framePr w:wrap="around" w:vAnchor="text" w:hAnchor="margin" w:xAlign="right" w:y="1"/>
      <w:rPr>
        <w:rStyle w:val="Numrodepage"/>
        <w:sz w:val="20"/>
        <w:szCs w:val="20"/>
      </w:rPr>
    </w:pPr>
    <w:r w:rsidRPr="00BC603D">
      <w:rPr>
        <w:rStyle w:val="Numrodepage"/>
        <w:sz w:val="20"/>
        <w:szCs w:val="20"/>
      </w:rPr>
      <w:fldChar w:fldCharType="begin"/>
    </w:r>
    <w:r w:rsidRPr="00BC603D">
      <w:rPr>
        <w:rStyle w:val="Numrodepage"/>
        <w:sz w:val="20"/>
        <w:szCs w:val="20"/>
      </w:rPr>
      <w:instrText xml:space="preserve">PAGE  </w:instrText>
    </w:r>
    <w:r w:rsidRPr="00BC603D">
      <w:rPr>
        <w:rStyle w:val="Numrodepage"/>
        <w:sz w:val="20"/>
        <w:szCs w:val="20"/>
      </w:rPr>
      <w:fldChar w:fldCharType="separate"/>
    </w:r>
    <w:r w:rsidR="00254384">
      <w:rPr>
        <w:rStyle w:val="Numrodepage"/>
        <w:noProof/>
        <w:sz w:val="20"/>
        <w:szCs w:val="20"/>
      </w:rPr>
      <w:t>14</w:t>
    </w:r>
    <w:r w:rsidRPr="00BC603D">
      <w:rPr>
        <w:rStyle w:val="Numrodepage"/>
        <w:sz w:val="20"/>
        <w:szCs w:val="20"/>
      </w:rPr>
      <w:fldChar w:fldCharType="end"/>
    </w:r>
  </w:p>
  <w:p w14:paraId="63F41A1C" w14:textId="77777777" w:rsidR="00EF0CE5" w:rsidRDefault="00EF0CE5" w:rsidP="00BC603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783FB" w14:textId="77777777" w:rsidR="00EF0CE5" w:rsidRDefault="00EF0CE5" w:rsidP="00BC603D">
      <w:r>
        <w:separator/>
      </w:r>
    </w:p>
  </w:footnote>
  <w:footnote w:type="continuationSeparator" w:id="0">
    <w:p w14:paraId="0F1717C4" w14:textId="77777777" w:rsidR="00EF0CE5" w:rsidRDefault="00EF0CE5" w:rsidP="00BC60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FE9D0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817268"/>
    <w:multiLevelType w:val="multilevel"/>
    <w:tmpl w:val="8B40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53C3B"/>
    <w:multiLevelType w:val="multilevel"/>
    <w:tmpl w:val="DD24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A02CC"/>
    <w:multiLevelType w:val="hybridMultilevel"/>
    <w:tmpl w:val="EC529ABC"/>
    <w:lvl w:ilvl="0" w:tplc="C97E619A">
      <w:start w:val="1"/>
      <w:numFmt w:val="lowerLetter"/>
      <w:lvlText w:val="%1)"/>
      <w:lvlJc w:val="left"/>
      <w:pPr>
        <w:ind w:left="1800" w:hanging="360"/>
      </w:pPr>
      <w:rPr>
        <w:rFonts w:ascii="Arial" w:hAnsi="Arial" w:cs="Arial" w:hint="default"/>
        <w:sz w:val="24"/>
        <w:szCs w:val="24"/>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nsid w:val="0C0F5990"/>
    <w:multiLevelType w:val="hybridMultilevel"/>
    <w:tmpl w:val="4CEC6338"/>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4AA6CD7"/>
    <w:multiLevelType w:val="multilevel"/>
    <w:tmpl w:val="6D50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A36B6"/>
    <w:multiLevelType w:val="multilevel"/>
    <w:tmpl w:val="5762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877F99"/>
    <w:multiLevelType w:val="multilevel"/>
    <w:tmpl w:val="E4FE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47AF7"/>
    <w:multiLevelType w:val="hybridMultilevel"/>
    <w:tmpl w:val="B3F2CB44"/>
    <w:lvl w:ilvl="0" w:tplc="040C0017">
      <w:start w:val="1"/>
      <w:numFmt w:val="lowerLetter"/>
      <w:lvlText w:val="%1)"/>
      <w:lvlJc w:val="left"/>
      <w:pPr>
        <w:ind w:left="1120" w:hanging="360"/>
      </w:pPr>
    </w:lvl>
    <w:lvl w:ilvl="1" w:tplc="A178E60A">
      <w:start w:val="1"/>
      <w:numFmt w:val="lowerLetter"/>
      <w:lvlText w:val="%2)"/>
      <w:lvlJc w:val="left"/>
      <w:pPr>
        <w:ind w:left="360" w:hanging="360"/>
      </w:pPr>
      <w:rPr>
        <w:rFonts w:ascii="Arial" w:hAnsi="Arial" w:cs="Arial" w:hint="default"/>
        <w:sz w:val="24"/>
        <w:szCs w:val="24"/>
      </w:rPr>
    </w:lvl>
    <w:lvl w:ilvl="2" w:tplc="040C001B" w:tentative="1">
      <w:start w:val="1"/>
      <w:numFmt w:val="lowerRoman"/>
      <w:lvlText w:val="%3."/>
      <w:lvlJc w:val="right"/>
      <w:pPr>
        <w:ind w:left="2560" w:hanging="180"/>
      </w:pPr>
    </w:lvl>
    <w:lvl w:ilvl="3" w:tplc="040C000F" w:tentative="1">
      <w:start w:val="1"/>
      <w:numFmt w:val="decimal"/>
      <w:lvlText w:val="%4."/>
      <w:lvlJc w:val="left"/>
      <w:pPr>
        <w:ind w:left="3280" w:hanging="360"/>
      </w:pPr>
    </w:lvl>
    <w:lvl w:ilvl="4" w:tplc="040C0019" w:tentative="1">
      <w:start w:val="1"/>
      <w:numFmt w:val="lowerLetter"/>
      <w:lvlText w:val="%5."/>
      <w:lvlJc w:val="left"/>
      <w:pPr>
        <w:ind w:left="4000" w:hanging="360"/>
      </w:pPr>
    </w:lvl>
    <w:lvl w:ilvl="5" w:tplc="040C001B" w:tentative="1">
      <w:start w:val="1"/>
      <w:numFmt w:val="lowerRoman"/>
      <w:lvlText w:val="%6."/>
      <w:lvlJc w:val="right"/>
      <w:pPr>
        <w:ind w:left="4720" w:hanging="180"/>
      </w:pPr>
    </w:lvl>
    <w:lvl w:ilvl="6" w:tplc="040C000F" w:tentative="1">
      <w:start w:val="1"/>
      <w:numFmt w:val="decimal"/>
      <w:lvlText w:val="%7."/>
      <w:lvlJc w:val="left"/>
      <w:pPr>
        <w:ind w:left="5440" w:hanging="360"/>
      </w:pPr>
    </w:lvl>
    <w:lvl w:ilvl="7" w:tplc="040C0019" w:tentative="1">
      <w:start w:val="1"/>
      <w:numFmt w:val="lowerLetter"/>
      <w:lvlText w:val="%8."/>
      <w:lvlJc w:val="left"/>
      <w:pPr>
        <w:ind w:left="6160" w:hanging="360"/>
      </w:pPr>
    </w:lvl>
    <w:lvl w:ilvl="8" w:tplc="040C001B" w:tentative="1">
      <w:start w:val="1"/>
      <w:numFmt w:val="lowerRoman"/>
      <w:lvlText w:val="%9."/>
      <w:lvlJc w:val="right"/>
      <w:pPr>
        <w:ind w:left="6880" w:hanging="180"/>
      </w:pPr>
    </w:lvl>
  </w:abstractNum>
  <w:abstractNum w:abstractNumId="9">
    <w:nsid w:val="1B86276D"/>
    <w:multiLevelType w:val="multilevel"/>
    <w:tmpl w:val="5E0E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AE5A74"/>
    <w:multiLevelType w:val="multilevel"/>
    <w:tmpl w:val="D018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EC11F2"/>
    <w:multiLevelType w:val="multilevel"/>
    <w:tmpl w:val="2FD8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1541AB"/>
    <w:multiLevelType w:val="multilevel"/>
    <w:tmpl w:val="034C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FA22EA"/>
    <w:multiLevelType w:val="multilevel"/>
    <w:tmpl w:val="339E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063134"/>
    <w:multiLevelType w:val="multilevel"/>
    <w:tmpl w:val="CB8C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0A0999"/>
    <w:multiLevelType w:val="multilevel"/>
    <w:tmpl w:val="DC2E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5B69D4"/>
    <w:multiLevelType w:val="multilevel"/>
    <w:tmpl w:val="901A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F2687A"/>
    <w:multiLevelType w:val="multilevel"/>
    <w:tmpl w:val="D2E4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323048"/>
    <w:multiLevelType w:val="hybridMultilevel"/>
    <w:tmpl w:val="0B38D5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E4C7EF0"/>
    <w:multiLevelType w:val="multilevel"/>
    <w:tmpl w:val="0F94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890DC7"/>
    <w:multiLevelType w:val="multilevel"/>
    <w:tmpl w:val="856C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C14963"/>
    <w:multiLevelType w:val="multilevel"/>
    <w:tmpl w:val="3A66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D244D3"/>
    <w:multiLevelType w:val="hybridMultilevel"/>
    <w:tmpl w:val="703E8DCE"/>
    <w:lvl w:ilvl="0" w:tplc="040C0017">
      <w:start w:val="1"/>
      <w:numFmt w:val="lowerLetter"/>
      <w:lvlText w:val="%1)"/>
      <w:lvlJc w:val="left"/>
      <w:pPr>
        <w:ind w:left="1440" w:hanging="360"/>
      </w:pPr>
    </w:lvl>
    <w:lvl w:ilvl="1" w:tplc="79B488C4">
      <w:start w:val="1"/>
      <w:numFmt w:val="lowerLetter"/>
      <w:lvlText w:val="%2)"/>
      <w:lvlJc w:val="left"/>
      <w:pPr>
        <w:ind w:left="360" w:hanging="360"/>
      </w:pPr>
      <w:rPr>
        <w:rFonts w:ascii="Arial" w:hAnsi="Arial" w:cs="Arial" w:hint="default"/>
        <w:sz w:val="24"/>
        <w:szCs w:val="24"/>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52F0011C"/>
    <w:multiLevelType w:val="multilevel"/>
    <w:tmpl w:val="7D78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B649B8"/>
    <w:multiLevelType w:val="multilevel"/>
    <w:tmpl w:val="9B52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E0165B"/>
    <w:multiLevelType w:val="hybridMultilevel"/>
    <w:tmpl w:val="9CD29D36"/>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57C97714"/>
    <w:multiLevelType w:val="multilevel"/>
    <w:tmpl w:val="3BD6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344F26"/>
    <w:multiLevelType w:val="multilevel"/>
    <w:tmpl w:val="656438B4"/>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ascii="Arial" w:hAnsi="Arial" w:cs="Arial" w:hint="default"/>
        <w:color w:val="333333"/>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D60A19"/>
    <w:multiLevelType w:val="multilevel"/>
    <w:tmpl w:val="1BBE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4501CF"/>
    <w:multiLevelType w:val="multilevel"/>
    <w:tmpl w:val="3D48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A54E5F"/>
    <w:multiLevelType w:val="hybridMultilevel"/>
    <w:tmpl w:val="E02224CE"/>
    <w:lvl w:ilvl="0" w:tplc="040C0017">
      <w:start w:val="1"/>
      <w:numFmt w:val="lowerLetter"/>
      <w:lvlText w:val="%1)"/>
      <w:lvlJc w:val="left"/>
      <w:pPr>
        <w:ind w:left="1080" w:hanging="360"/>
      </w:pPr>
    </w:lvl>
    <w:lvl w:ilvl="1" w:tplc="3B0EF604">
      <w:start w:val="1"/>
      <w:numFmt w:val="lowerLetter"/>
      <w:lvlText w:val="%2)"/>
      <w:lvlJc w:val="left"/>
      <w:pPr>
        <w:ind w:left="360" w:hanging="360"/>
      </w:pPr>
      <w:rPr>
        <w:rFonts w:ascii="Arial" w:hAnsi="Arial" w:cs="Arial" w:hint="default"/>
        <w:sz w:val="24"/>
        <w:szCs w:val="24"/>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62C036D0"/>
    <w:multiLevelType w:val="multilevel"/>
    <w:tmpl w:val="337A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C30EE3"/>
    <w:multiLevelType w:val="multilevel"/>
    <w:tmpl w:val="8D26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2F12CB"/>
    <w:multiLevelType w:val="hybridMultilevel"/>
    <w:tmpl w:val="5E1EFB74"/>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68443B8F"/>
    <w:multiLevelType w:val="multilevel"/>
    <w:tmpl w:val="258E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F8122D"/>
    <w:multiLevelType w:val="multilevel"/>
    <w:tmpl w:val="11229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09492B"/>
    <w:multiLevelType w:val="multilevel"/>
    <w:tmpl w:val="991E9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F17552"/>
    <w:multiLevelType w:val="multilevel"/>
    <w:tmpl w:val="15E094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381765"/>
    <w:multiLevelType w:val="multilevel"/>
    <w:tmpl w:val="58D4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F00EB5"/>
    <w:multiLevelType w:val="multilevel"/>
    <w:tmpl w:val="B33C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033505"/>
    <w:multiLevelType w:val="multilevel"/>
    <w:tmpl w:val="5834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B9086E"/>
    <w:multiLevelType w:val="hybridMultilevel"/>
    <w:tmpl w:val="3CD04D46"/>
    <w:lvl w:ilvl="0" w:tplc="040C0017">
      <w:start w:val="1"/>
      <w:numFmt w:val="lowerLetter"/>
      <w:lvlText w:val="%1)"/>
      <w:lvlJc w:val="left"/>
      <w:pPr>
        <w:ind w:left="1069" w:hanging="360"/>
      </w:p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2">
    <w:nsid w:val="762421C5"/>
    <w:multiLevelType w:val="hybridMultilevel"/>
    <w:tmpl w:val="7EEA50B2"/>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nsid w:val="78A94109"/>
    <w:multiLevelType w:val="hybridMultilevel"/>
    <w:tmpl w:val="FD32FEE8"/>
    <w:lvl w:ilvl="0" w:tplc="040C0017">
      <w:start w:val="1"/>
      <w:numFmt w:val="lowerLetter"/>
      <w:lvlText w:val="%1)"/>
      <w:lvlJc w:val="left"/>
      <w:pPr>
        <w:ind w:left="1069" w:hanging="360"/>
      </w:pPr>
    </w:lvl>
    <w:lvl w:ilvl="1" w:tplc="9984FC0A">
      <w:start w:val="1"/>
      <w:numFmt w:val="lowerLetter"/>
      <w:lvlText w:val="%2)"/>
      <w:lvlJc w:val="left"/>
      <w:pPr>
        <w:ind w:left="360" w:hanging="360"/>
      </w:pPr>
      <w:rPr>
        <w:rFonts w:ascii="Arial" w:hAnsi="Arial" w:cs="Arial" w:hint="default"/>
        <w:sz w:val="24"/>
        <w:szCs w:val="24"/>
      </w:r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4">
    <w:nsid w:val="7B3C0927"/>
    <w:multiLevelType w:val="multilevel"/>
    <w:tmpl w:val="A426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952141"/>
    <w:multiLevelType w:val="hybridMultilevel"/>
    <w:tmpl w:val="C548D14E"/>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nsid w:val="7ED752F3"/>
    <w:multiLevelType w:val="multilevel"/>
    <w:tmpl w:val="3CD04D4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23"/>
  </w:num>
  <w:num w:numId="3">
    <w:abstractNumId w:val="35"/>
  </w:num>
  <w:num w:numId="4">
    <w:abstractNumId w:val="6"/>
  </w:num>
  <w:num w:numId="5">
    <w:abstractNumId w:val="16"/>
  </w:num>
  <w:num w:numId="6">
    <w:abstractNumId w:val="36"/>
    <w:lvlOverride w:ilvl="0">
      <w:lvl w:ilvl="0">
        <w:numFmt w:val="decimal"/>
        <w:lvlText w:val="%1."/>
        <w:lvlJc w:val="left"/>
      </w:lvl>
    </w:lvlOverride>
  </w:num>
  <w:num w:numId="7">
    <w:abstractNumId w:val="15"/>
  </w:num>
  <w:num w:numId="8">
    <w:abstractNumId w:val="37"/>
    <w:lvlOverride w:ilvl="0">
      <w:lvl w:ilvl="0">
        <w:numFmt w:val="decimal"/>
        <w:lvlText w:val="%1."/>
        <w:lvlJc w:val="left"/>
      </w:lvl>
    </w:lvlOverride>
  </w:num>
  <w:num w:numId="9">
    <w:abstractNumId w:val="21"/>
  </w:num>
  <w:num w:numId="10">
    <w:abstractNumId w:val="27"/>
    <w:lvlOverride w:ilvl="0">
      <w:lvl w:ilvl="0">
        <w:numFmt w:val="decimal"/>
        <w:lvlText w:val="%1."/>
        <w:lvlJc w:val="left"/>
      </w:lvl>
    </w:lvlOverride>
  </w:num>
  <w:num w:numId="11">
    <w:abstractNumId w:val="40"/>
  </w:num>
  <w:num w:numId="12">
    <w:abstractNumId w:val="24"/>
  </w:num>
  <w:num w:numId="13">
    <w:abstractNumId w:val="12"/>
  </w:num>
  <w:num w:numId="14">
    <w:abstractNumId w:val="19"/>
  </w:num>
  <w:num w:numId="15">
    <w:abstractNumId w:val="9"/>
  </w:num>
  <w:num w:numId="16">
    <w:abstractNumId w:val="10"/>
  </w:num>
  <w:num w:numId="17">
    <w:abstractNumId w:val="32"/>
  </w:num>
  <w:num w:numId="18">
    <w:abstractNumId w:val="20"/>
  </w:num>
  <w:num w:numId="19">
    <w:abstractNumId w:val="1"/>
  </w:num>
  <w:num w:numId="20">
    <w:abstractNumId w:val="14"/>
  </w:num>
  <w:num w:numId="21">
    <w:abstractNumId w:val="5"/>
  </w:num>
  <w:num w:numId="22">
    <w:abstractNumId w:val="2"/>
  </w:num>
  <w:num w:numId="23">
    <w:abstractNumId w:val="13"/>
  </w:num>
  <w:num w:numId="24">
    <w:abstractNumId w:val="28"/>
  </w:num>
  <w:num w:numId="25">
    <w:abstractNumId w:val="44"/>
  </w:num>
  <w:num w:numId="26">
    <w:abstractNumId w:val="29"/>
  </w:num>
  <w:num w:numId="27">
    <w:abstractNumId w:val="39"/>
  </w:num>
  <w:num w:numId="28">
    <w:abstractNumId w:val="26"/>
  </w:num>
  <w:num w:numId="29">
    <w:abstractNumId w:val="11"/>
  </w:num>
  <w:num w:numId="30">
    <w:abstractNumId w:val="34"/>
  </w:num>
  <w:num w:numId="31">
    <w:abstractNumId w:val="31"/>
  </w:num>
  <w:num w:numId="32">
    <w:abstractNumId w:val="7"/>
  </w:num>
  <w:num w:numId="33">
    <w:abstractNumId w:val="38"/>
  </w:num>
  <w:num w:numId="34">
    <w:abstractNumId w:val="17"/>
  </w:num>
  <w:num w:numId="35">
    <w:abstractNumId w:val="4"/>
  </w:num>
  <w:num w:numId="36">
    <w:abstractNumId w:val="33"/>
  </w:num>
  <w:num w:numId="37">
    <w:abstractNumId w:val="22"/>
  </w:num>
  <w:num w:numId="38">
    <w:abstractNumId w:val="42"/>
  </w:num>
  <w:num w:numId="39">
    <w:abstractNumId w:val="18"/>
  </w:num>
  <w:num w:numId="40">
    <w:abstractNumId w:val="30"/>
  </w:num>
  <w:num w:numId="41">
    <w:abstractNumId w:val="25"/>
  </w:num>
  <w:num w:numId="42">
    <w:abstractNumId w:val="8"/>
  </w:num>
  <w:num w:numId="43">
    <w:abstractNumId w:val="45"/>
  </w:num>
  <w:num w:numId="44">
    <w:abstractNumId w:val="3"/>
  </w:num>
  <w:num w:numId="45">
    <w:abstractNumId w:val="41"/>
  </w:num>
  <w:num w:numId="46">
    <w:abstractNumId w:val="46"/>
  </w:num>
  <w:num w:numId="47">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D1"/>
    <w:rsid w:val="000148A9"/>
    <w:rsid w:val="000B47D1"/>
    <w:rsid w:val="001B07B3"/>
    <w:rsid w:val="001D0260"/>
    <w:rsid w:val="001E4AEB"/>
    <w:rsid w:val="00254384"/>
    <w:rsid w:val="002F0E08"/>
    <w:rsid w:val="00324691"/>
    <w:rsid w:val="003E1AC9"/>
    <w:rsid w:val="00421F0F"/>
    <w:rsid w:val="004378CE"/>
    <w:rsid w:val="004528D0"/>
    <w:rsid w:val="00501E2D"/>
    <w:rsid w:val="00653029"/>
    <w:rsid w:val="0076199A"/>
    <w:rsid w:val="00770846"/>
    <w:rsid w:val="007C1647"/>
    <w:rsid w:val="008167F9"/>
    <w:rsid w:val="00992CC1"/>
    <w:rsid w:val="009A4579"/>
    <w:rsid w:val="009E6688"/>
    <w:rsid w:val="00A17519"/>
    <w:rsid w:val="00AA3131"/>
    <w:rsid w:val="00AF509A"/>
    <w:rsid w:val="00B30EBE"/>
    <w:rsid w:val="00B7340E"/>
    <w:rsid w:val="00BC603D"/>
    <w:rsid w:val="00C50416"/>
    <w:rsid w:val="00C8162B"/>
    <w:rsid w:val="00D516D9"/>
    <w:rsid w:val="00DA5F1A"/>
    <w:rsid w:val="00DF0F93"/>
    <w:rsid w:val="00EB4CBA"/>
    <w:rsid w:val="00EF0CE5"/>
    <w:rsid w:val="00F03549"/>
    <w:rsid w:val="00FC09D1"/>
    <w:rsid w:val="00FE1948"/>
    <w:rsid w:val="00FF108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BE5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31"/>
    <w:pPr>
      <w:widowControl w:val="0"/>
      <w:suppressAutoHyphens/>
      <w:jc w:val="both"/>
    </w:pPr>
    <w:rPr>
      <w:rFonts w:ascii="Calibri" w:hAnsi="Calibri" w:cs="Times New Roman"/>
      <w:kern w:val="1"/>
      <w:sz w:val="24"/>
      <w:szCs w:val="24"/>
      <w:lang w:val="fr-CA"/>
    </w:rPr>
  </w:style>
  <w:style w:type="paragraph" w:styleId="Titre1">
    <w:name w:val="heading 1"/>
    <w:basedOn w:val="Titre"/>
    <w:next w:val="Normal"/>
    <w:link w:val="Titre1Car"/>
    <w:qFormat/>
    <w:rsid w:val="00653029"/>
    <w:pPr>
      <w:keepNext/>
      <w:pBdr>
        <w:bottom w:val="none" w:sz="0" w:space="0" w:color="auto"/>
      </w:pBdr>
      <w:spacing w:before="113" w:after="240"/>
      <w:contextualSpacing w:val="0"/>
      <w:jc w:val="left"/>
      <w:outlineLvl w:val="0"/>
    </w:pPr>
    <w:rPr>
      <w:rFonts w:ascii="Arial" w:eastAsia="MS Mincho" w:hAnsi="Arial" w:cs="Times New Roman"/>
      <w:b/>
      <w:bCs/>
      <w:color w:val="0000FF"/>
      <w:spacing w:val="0"/>
      <w:kern w:val="24"/>
      <w:sz w:val="48"/>
      <w:szCs w:val="24"/>
      <w:lang w:val="fr-FR" w:eastAsia="en-US"/>
    </w:rPr>
  </w:style>
  <w:style w:type="paragraph" w:styleId="Titre2">
    <w:name w:val="heading 2"/>
    <w:basedOn w:val="Normal"/>
    <w:next w:val="Normal"/>
    <w:link w:val="Titre2Car"/>
    <w:uiPriority w:val="9"/>
    <w:qFormat/>
    <w:rsid w:val="00FE1948"/>
    <w:pPr>
      <w:keepNext/>
      <w:widowControl/>
      <w:suppressAutoHyphens w:val="0"/>
      <w:spacing w:before="120" w:after="120"/>
      <w:outlineLvl w:val="1"/>
    </w:pPr>
    <w:rPr>
      <w:rFonts w:ascii="Arial" w:eastAsia="Times New Roman" w:hAnsi="Arial"/>
      <w:b/>
      <w:bCs/>
      <w:i/>
      <w:iCs/>
      <w:color w:val="E36C0A" w:themeColor="accent6" w:themeShade="BF"/>
      <w:kern w:val="0"/>
      <w:sz w:val="36"/>
      <w:szCs w:val="28"/>
      <w:lang w:eastAsia="en-US"/>
    </w:rPr>
  </w:style>
  <w:style w:type="paragraph" w:styleId="Titre3">
    <w:name w:val="heading 3"/>
    <w:basedOn w:val="Normal"/>
    <w:next w:val="Normal"/>
    <w:link w:val="Titre3Car"/>
    <w:uiPriority w:val="9"/>
    <w:qFormat/>
    <w:rsid w:val="00DF0F93"/>
    <w:pPr>
      <w:keepNext/>
      <w:widowControl/>
      <w:suppressAutoHyphens w:val="0"/>
      <w:spacing w:before="240" w:after="60"/>
      <w:outlineLvl w:val="2"/>
    </w:pPr>
    <w:rPr>
      <w:rFonts w:eastAsia="MS Gothic"/>
      <w:b/>
      <w:bCs/>
      <w:kern w:val="0"/>
      <w:sz w:val="26"/>
      <w:szCs w:val="26"/>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B07B3"/>
    <w:pPr>
      <w:numPr>
        <w:numId w:val="1"/>
      </w:numPr>
    </w:pPr>
    <w:rPr>
      <w:lang w:eastAsia="fr-CA"/>
    </w:rPr>
  </w:style>
  <w:style w:type="paragraph" w:customStyle="1" w:styleId="Titre20">
    <w:name w:val="Titre2"/>
    <w:basedOn w:val="Titre1"/>
    <w:next w:val="Titre2"/>
    <w:qFormat/>
    <w:rsid w:val="00AF509A"/>
    <w:pPr>
      <w:ind w:left="284"/>
    </w:pPr>
    <w:rPr>
      <w:sz w:val="22"/>
    </w:rPr>
  </w:style>
  <w:style w:type="paragraph" w:styleId="Adressedestinataire">
    <w:name w:val="envelope address"/>
    <w:basedOn w:val="Normal"/>
    <w:uiPriority w:val="99"/>
    <w:semiHidden/>
    <w:unhideWhenUsed/>
    <w:rsid w:val="00AF509A"/>
    <w:pPr>
      <w:framePr w:w="7938" w:h="1985" w:hRule="exact" w:hSpace="141" w:wrap="auto" w:hAnchor="page" w:xAlign="center" w:yAlign="bottom"/>
      <w:ind w:left="2835"/>
    </w:pPr>
    <w:rPr>
      <w:rFonts w:asciiTheme="majorHAnsi" w:eastAsiaTheme="majorEastAsia" w:hAnsiTheme="majorHAnsi" w:cstheme="majorBidi"/>
    </w:rPr>
  </w:style>
  <w:style w:type="character" w:customStyle="1" w:styleId="Titre1Car">
    <w:name w:val="Titre 1 Car"/>
    <w:link w:val="Titre1"/>
    <w:rsid w:val="00653029"/>
    <w:rPr>
      <w:rFonts w:ascii="Arial" w:eastAsia="MS Mincho" w:hAnsi="Arial" w:cs="Times New Roman"/>
      <w:b/>
      <w:bCs/>
      <w:color w:val="0000FF"/>
      <w:kern w:val="24"/>
      <w:sz w:val="48"/>
      <w:szCs w:val="24"/>
      <w:lang w:eastAsia="en-US"/>
    </w:rPr>
  </w:style>
  <w:style w:type="paragraph" w:styleId="Titre">
    <w:name w:val="Title"/>
    <w:basedOn w:val="Normal"/>
    <w:next w:val="Normal"/>
    <w:link w:val="TitreCar"/>
    <w:uiPriority w:val="10"/>
    <w:qFormat/>
    <w:rsid w:val="00DF0F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F0F93"/>
    <w:rPr>
      <w:rFonts w:asciiTheme="majorHAnsi" w:eastAsiaTheme="majorEastAsia" w:hAnsiTheme="majorHAnsi" w:cstheme="majorBidi"/>
      <w:color w:val="17365D" w:themeColor="text2" w:themeShade="BF"/>
      <w:spacing w:val="5"/>
      <w:kern w:val="28"/>
      <w:sz w:val="52"/>
      <w:szCs w:val="52"/>
      <w:lang w:val="fr-CA"/>
    </w:rPr>
  </w:style>
  <w:style w:type="character" w:customStyle="1" w:styleId="Titre2Car">
    <w:name w:val="Titre 2 Car"/>
    <w:link w:val="Titre2"/>
    <w:uiPriority w:val="9"/>
    <w:rsid w:val="00FE1948"/>
    <w:rPr>
      <w:rFonts w:ascii="Arial" w:eastAsia="Times New Roman" w:hAnsi="Arial" w:cs="Times New Roman"/>
      <w:b/>
      <w:bCs/>
      <w:i/>
      <w:iCs/>
      <w:color w:val="E36C0A" w:themeColor="accent6" w:themeShade="BF"/>
      <w:sz w:val="36"/>
      <w:szCs w:val="28"/>
      <w:lang w:val="fr-CA" w:eastAsia="en-US"/>
    </w:rPr>
  </w:style>
  <w:style w:type="character" w:customStyle="1" w:styleId="Titre3Car">
    <w:name w:val="Titre 3 Car"/>
    <w:link w:val="Titre3"/>
    <w:uiPriority w:val="9"/>
    <w:rsid w:val="00DF0F93"/>
    <w:rPr>
      <w:rFonts w:ascii="Calibri" w:eastAsia="MS Gothic" w:hAnsi="Calibri" w:cs="Times New Roman"/>
      <w:b/>
      <w:bCs/>
      <w:sz w:val="26"/>
      <w:szCs w:val="26"/>
      <w:lang w:val="x-none" w:eastAsia="en-US"/>
    </w:rPr>
  </w:style>
  <w:style w:type="paragraph" w:styleId="NormalWeb">
    <w:name w:val="Normal (Web)"/>
    <w:basedOn w:val="Normal"/>
    <w:uiPriority w:val="99"/>
    <w:semiHidden/>
    <w:unhideWhenUsed/>
    <w:rsid w:val="000B47D1"/>
    <w:pPr>
      <w:widowControl/>
      <w:suppressAutoHyphens w:val="0"/>
      <w:spacing w:before="100" w:beforeAutospacing="1" w:after="100" w:afterAutospacing="1"/>
      <w:jc w:val="left"/>
    </w:pPr>
    <w:rPr>
      <w:rFonts w:ascii="Times" w:hAnsi="Times"/>
      <w:kern w:val="0"/>
      <w:sz w:val="20"/>
      <w:szCs w:val="20"/>
      <w:lang w:eastAsia="fr-FR"/>
    </w:rPr>
  </w:style>
  <w:style w:type="character" w:customStyle="1" w:styleId="apple-tab-span">
    <w:name w:val="apple-tab-span"/>
    <w:basedOn w:val="Policepardfaut"/>
    <w:rsid w:val="000B47D1"/>
  </w:style>
  <w:style w:type="paragraph" w:styleId="Sous-titre">
    <w:name w:val="Subtitle"/>
    <w:basedOn w:val="Normal"/>
    <w:next w:val="Normal"/>
    <w:link w:val="Sous-titreCar"/>
    <w:uiPriority w:val="11"/>
    <w:qFormat/>
    <w:rsid w:val="003E1AC9"/>
    <w:pPr>
      <w:numPr>
        <w:ilvl w:val="1"/>
      </w:numPr>
      <w:spacing w:before="120" w:after="120"/>
    </w:pPr>
    <w:rPr>
      <w:rFonts w:ascii="Arial" w:eastAsiaTheme="majorEastAsia" w:hAnsi="Arial" w:cstheme="majorBidi"/>
      <w:b/>
      <w:i/>
      <w:iCs/>
      <w:color w:val="E36C0A" w:themeColor="accent6" w:themeShade="BF"/>
      <w:spacing w:val="15"/>
      <w:sz w:val="36"/>
    </w:rPr>
  </w:style>
  <w:style w:type="character" w:customStyle="1" w:styleId="Sous-titreCar">
    <w:name w:val="Sous-titre Car"/>
    <w:basedOn w:val="Policepardfaut"/>
    <w:link w:val="Sous-titre"/>
    <w:uiPriority w:val="11"/>
    <w:rsid w:val="003E1AC9"/>
    <w:rPr>
      <w:rFonts w:ascii="Arial" w:eastAsiaTheme="majorEastAsia" w:hAnsi="Arial" w:cstheme="majorBidi"/>
      <w:b/>
      <w:i/>
      <w:iCs/>
      <w:color w:val="E36C0A" w:themeColor="accent6" w:themeShade="BF"/>
      <w:spacing w:val="15"/>
      <w:kern w:val="1"/>
      <w:sz w:val="36"/>
      <w:szCs w:val="24"/>
      <w:lang w:val="fr-CA"/>
    </w:rPr>
  </w:style>
  <w:style w:type="paragraph" w:styleId="Paragraphedeliste">
    <w:name w:val="List Paragraph"/>
    <w:basedOn w:val="Normal"/>
    <w:uiPriority w:val="34"/>
    <w:qFormat/>
    <w:rsid w:val="00FF108E"/>
    <w:pPr>
      <w:ind w:left="720"/>
      <w:contextualSpacing/>
    </w:pPr>
  </w:style>
  <w:style w:type="paragraph" w:customStyle="1" w:styleId="Sout-titre">
    <w:name w:val="Sout-titre"/>
    <w:basedOn w:val="Normal"/>
    <w:rsid w:val="00501E2D"/>
    <w:pPr>
      <w:widowControl/>
      <w:suppressAutoHyphens w:val="0"/>
      <w:jc w:val="left"/>
    </w:pPr>
    <w:rPr>
      <w:rFonts w:ascii="Arial" w:hAnsi="Arial" w:cs="Arial"/>
      <w:b/>
      <w:bCs/>
      <w:color w:val="DD7E6B"/>
      <w:kern w:val="0"/>
      <w:sz w:val="36"/>
      <w:szCs w:val="36"/>
      <w:lang w:eastAsia="fr-FR"/>
    </w:rPr>
  </w:style>
  <w:style w:type="paragraph" w:customStyle="1" w:styleId="Sout-tire">
    <w:name w:val="Sout-tire"/>
    <w:basedOn w:val="Normal"/>
    <w:rsid w:val="000148A9"/>
    <w:pPr>
      <w:widowControl/>
      <w:suppressAutoHyphens w:val="0"/>
      <w:jc w:val="left"/>
    </w:pPr>
    <w:rPr>
      <w:rFonts w:ascii="Arial" w:hAnsi="Arial" w:cs="Arial"/>
      <w:b/>
      <w:bCs/>
      <w:color w:val="DD7E6B"/>
      <w:kern w:val="0"/>
      <w:sz w:val="36"/>
      <w:szCs w:val="36"/>
      <w:lang w:eastAsia="fr-FR"/>
    </w:rPr>
  </w:style>
  <w:style w:type="paragraph" w:styleId="Pieddepage">
    <w:name w:val="footer"/>
    <w:basedOn w:val="Normal"/>
    <w:link w:val="PieddepageCar"/>
    <w:uiPriority w:val="99"/>
    <w:unhideWhenUsed/>
    <w:rsid w:val="00BC603D"/>
    <w:pPr>
      <w:tabs>
        <w:tab w:val="center" w:pos="4536"/>
        <w:tab w:val="right" w:pos="9072"/>
      </w:tabs>
    </w:pPr>
  </w:style>
  <w:style w:type="character" w:customStyle="1" w:styleId="PieddepageCar">
    <w:name w:val="Pied de page Car"/>
    <w:basedOn w:val="Policepardfaut"/>
    <w:link w:val="Pieddepage"/>
    <w:uiPriority w:val="99"/>
    <w:rsid w:val="00BC603D"/>
    <w:rPr>
      <w:rFonts w:ascii="Calibri" w:hAnsi="Calibri" w:cs="Times New Roman"/>
      <w:kern w:val="1"/>
      <w:sz w:val="24"/>
      <w:szCs w:val="24"/>
      <w:lang w:val="fr-CA"/>
    </w:rPr>
  </w:style>
  <w:style w:type="character" w:styleId="Numrodepage">
    <w:name w:val="page number"/>
    <w:basedOn w:val="Policepardfaut"/>
    <w:uiPriority w:val="99"/>
    <w:semiHidden/>
    <w:unhideWhenUsed/>
    <w:rsid w:val="00BC603D"/>
  </w:style>
  <w:style w:type="paragraph" w:styleId="En-tte">
    <w:name w:val="header"/>
    <w:basedOn w:val="Normal"/>
    <w:link w:val="En-tteCar"/>
    <w:uiPriority w:val="99"/>
    <w:unhideWhenUsed/>
    <w:rsid w:val="00BC603D"/>
    <w:pPr>
      <w:tabs>
        <w:tab w:val="center" w:pos="4536"/>
        <w:tab w:val="right" w:pos="9072"/>
      </w:tabs>
    </w:pPr>
  </w:style>
  <w:style w:type="character" w:customStyle="1" w:styleId="En-tteCar">
    <w:name w:val="En-tête Car"/>
    <w:basedOn w:val="Policepardfaut"/>
    <w:link w:val="En-tte"/>
    <w:uiPriority w:val="99"/>
    <w:rsid w:val="00BC603D"/>
    <w:rPr>
      <w:rFonts w:ascii="Calibri" w:hAnsi="Calibri" w:cs="Times New Roman"/>
      <w:kern w:val="1"/>
      <w:sz w:val="24"/>
      <w:szCs w:val="24"/>
      <w:lang w:val="fr-CA"/>
    </w:rPr>
  </w:style>
  <w:style w:type="paragraph" w:styleId="TM1">
    <w:name w:val="toc 1"/>
    <w:basedOn w:val="Normal"/>
    <w:next w:val="Normal"/>
    <w:autoRedefine/>
    <w:uiPriority w:val="39"/>
    <w:unhideWhenUsed/>
    <w:rsid w:val="00BC603D"/>
  </w:style>
  <w:style w:type="paragraph" w:styleId="TM2">
    <w:name w:val="toc 2"/>
    <w:basedOn w:val="Normal"/>
    <w:next w:val="Normal"/>
    <w:autoRedefine/>
    <w:uiPriority w:val="39"/>
    <w:unhideWhenUsed/>
    <w:rsid w:val="00BC603D"/>
    <w:pPr>
      <w:ind w:left="240"/>
    </w:pPr>
  </w:style>
  <w:style w:type="paragraph" w:styleId="TM3">
    <w:name w:val="toc 3"/>
    <w:basedOn w:val="Normal"/>
    <w:next w:val="Normal"/>
    <w:autoRedefine/>
    <w:uiPriority w:val="39"/>
    <w:unhideWhenUsed/>
    <w:rsid w:val="00BC603D"/>
    <w:pPr>
      <w:ind w:left="480"/>
    </w:pPr>
  </w:style>
  <w:style w:type="paragraph" w:styleId="TM4">
    <w:name w:val="toc 4"/>
    <w:basedOn w:val="Normal"/>
    <w:next w:val="Normal"/>
    <w:autoRedefine/>
    <w:uiPriority w:val="39"/>
    <w:unhideWhenUsed/>
    <w:rsid w:val="00BC603D"/>
    <w:pPr>
      <w:ind w:left="720"/>
    </w:pPr>
  </w:style>
  <w:style w:type="paragraph" w:styleId="TM5">
    <w:name w:val="toc 5"/>
    <w:basedOn w:val="Normal"/>
    <w:next w:val="Normal"/>
    <w:autoRedefine/>
    <w:uiPriority w:val="39"/>
    <w:unhideWhenUsed/>
    <w:rsid w:val="00BC603D"/>
    <w:pPr>
      <w:ind w:left="960"/>
    </w:pPr>
  </w:style>
  <w:style w:type="paragraph" w:styleId="TM6">
    <w:name w:val="toc 6"/>
    <w:basedOn w:val="Normal"/>
    <w:next w:val="Normal"/>
    <w:autoRedefine/>
    <w:uiPriority w:val="39"/>
    <w:unhideWhenUsed/>
    <w:rsid w:val="00BC603D"/>
    <w:pPr>
      <w:ind w:left="1200"/>
    </w:pPr>
  </w:style>
  <w:style w:type="paragraph" w:styleId="TM7">
    <w:name w:val="toc 7"/>
    <w:basedOn w:val="Normal"/>
    <w:next w:val="Normal"/>
    <w:autoRedefine/>
    <w:uiPriority w:val="39"/>
    <w:unhideWhenUsed/>
    <w:rsid w:val="00BC603D"/>
    <w:pPr>
      <w:ind w:left="1440"/>
    </w:pPr>
  </w:style>
  <w:style w:type="paragraph" w:styleId="TM8">
    <w:name w:val="toc 8"/>
    <w:basedOn w:val="Normal"/>
    <w:next w:val="Normal"/>
    <w:autoRedefine/>
    <w:uiPriority w:val="39"/>
    <w:unhideWhenUsed/>
    <w:rsid w:val="00BC603D"/>
    <w:pPr>
      <w:ind w:left="1680"/>
    </w:pPr>
  </w:style>
  <w:style w:type="paragraph" w:styleId="TM9">
    <w:name w:val="toc 9"/>
    <w:basedOn w:val="Normal"/>
    <w:next w:val="Normal"/>
    <w:autoRedefine/>
    <w:uiPriority w:val="39"/>
    <w:unhideWhenUsed/>
    <w:rsid w:val="00BC603D"/>
    <w:pPr>
      <w:ind w:left="1920"/>
    </w:pPr>
  </w:style>
  <w:style w:type="character" w:styleId="Accentuation">
    <w:name w:val="Emphasis"/>
    <w:basedOn w:val="Policepardfaut"/>
    <w:uiPriority w:val="20"/>
    <w:qFormat/>
    <w:rsid w:val="008167F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31"/>
    <w:pPr>
      <w:widowControl w:val="0"/>
      <w:suppressAutoHyphens/>
      <w:jc w:val="both"/>
    </w:pPr>
    <w:rPr>
      <w:rFonts w:ascii="Calibri" w:hAnsi="Calibri" w:cs="Times New Roman"/>
      <w:kern w:val="1"/>
      <w:sz w:val="24"/>
      <w:szCs w:val="24"/>
      <w:lang w:val="fr-CA"/>
    </w:rPr>
  </w:style>
  <w:style w:type="paragraph" w:styleId="Titre1">
    <w:name w:val="heading 1"/>
    <w:basedOn w:val="Titre"/>
    <w:next w:val="Normal"/>
    <w:link w:val="Titre1Car"/>
    <w:qFormat/>
    <w:rsid w:val="00653029"/>
    <w:pPr>
      <w:keepNext/>
      <w:pBdr>
        <w:bottom w:val="none" w:sz="0" w:space="0" w:color="auto"/>
      </w:pBdr>
      <w:spacing w:before="113" w:after="240"/>
      <w:contextualSpacing w:val="0"/>
      <w:jc w:val="left"/>
      <w:outlineLvl w:val="0"/>
    </w:pPr>
    <w:rPr>
      <w:rFonts w:ascii="Arial" w:eastAsia="MS Mincho" w:hAnsi="Arial" w:cs="Times New Roman"/>
      <w:b/>
      <w:bCs/>
      <w:color w:val="0000FF"/>
      <w:spacing w:val="0"/>
      <w:kern w:val="24"/>
      <w:sz w:val="48"/>
      <w:szCs w:val="24"/>
      <w:lang w:val="fr-FR" w:eastAsia="en-US"/>
    </w:rPr>
  </w:style>
  <w:style w:type="paragraph" w:styleId="Titre2">
    <w:name w:val="heading 2"/>
    <w:basedOn w:val="Normal"/>
    <w:next w:val="Normal"/>
    <w:link w:val="Titre2Car"/>
    <w:uiPriority w:val="9"/>
    <w:qFormat/>
    <w:rsid w:val="00FE1948"/>
    <w:pPr>
      <w:keepNext/>
      <w:widowControl/>
      <w:suppressAutoHyphens w:val="0"/>
      <w:spacing w:before="120" w:after="120"/>
      <w:outlineLvl w:val="1"/>
    </w:pPr>
    <w:rPr>
      <w:rFonts w:ascii="Arial" w:eastAsia="Times New Roman" w:hAnsi="Arial"/>
      <w:b/>
      <w:bCs/>
      <w:i/>
      <w:iCs/>
      <w:color w:val="E36C0A" w:themeColor="accent6" w:themeShade="BF"/>
      <w:kern w:val="0"/>
      <w:sz w:val="36"/>
      <w:szCs w:val="28"/>
      <w:lang w:eastAsia="en-US"/>
    </w:rPr>
  </w:style>
  <w:style w:type="paragraph" w:styleId="Titre3">
    <w:name w:val="heading 3"/>
    <w:basedOn w:val="Normal"/>
    <w:next w:val="Normal"/>
    <w:link w:val="Titre3Car"/>
    <w:uiPriority w:val="9"/>
    <w:qFormat/>
    <w:rsid w:val="00DF0F93"/>
    <w:pPr>
      <w:keepNext/>
      <w:widowControl/>
      <w:suppressAutoHyphens w:val="0"/>
      <w:spacing w:before="240" w:after="60"/>
      <w:outlineLvl w:val="2"/>
    </w:pPr>
    <w:rPr>
      <w:rFonts w:eastAsia="MS Gothic"/>
      <w:b/>
      <w:bCs/>
      <w:kern w:val="0"/>
      <w:sz w:val="26"/>
      <w:szCs w:val="26"/>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B07B3"/>
    <w:pPr>
      <w:numPr>
        <w:numId w:val="1"/>
      </w:numPr>
    </w:pPr>
    <w:rPr>
      <w:lang w:eastAsia="fr-CA"/>
    </w:rPr>
  </w:style>
  <w:style w:type="paragraph" w:customStyle="1" w:styleId="Titre20">
    <w:name w:val="Titre2"/>
    <w:basedOn w:val="Titre1"/>
    <w:next w:val="Titre2"/>
    <w:qFormat/>
    <w:rsid w:val="00AF509A"/>
    <w:pPr>
      <w:ind w:left="284"/>
    </w:pPr>
    <w:rPr>
      <w:sz w:val="22"/>
    </w:rPr>
  </w:style>
  <w:style w:type="paragraph" w:styleId="Adressedestinataire">
    <w:name w:val="envelope address"/>
    <w:basedOn w:val="Normal"/>
    <w:uiPriority w:val="99"/>
    <w:semiHidden/>
    <w:unhideWhenUsed/>
    <w:rsid w:val="00AF509A"/>
    <w:pPr>
      <w:framePr w:w="7938" w:h="1985" w:hRule="exact" w:hSpace="141" w:wrap="auto" w:hAnchor="page" w:xAlign="center" w:yAlign="bottom"/>
      <w:ind w:left="2835"/>
    </w:pPr>
    <w:rPr>
      <w:rFonts w:asciiTheme="majorHAnsi" w:eastAsiaTheme="majorEastAsia" w:hAnsiTheme="majorHAnsi" w:cstheme="majorBidi"/>
    </w:rPr>
  </w:style>
  <w:style w:type="character" w:customStyle="1" w:styleId="Titre1Car">
    <w:name w:val="Titre 1 Car"/>
    <w:link w:val="Titre1"/>
    <w:rsid w:val="00653029"/>
    <w:rPr>
      <w:rFonts w:ascii="Arial" w:eastAsia="MS Mincho" w:hAnsi="Arial" w:cs="Times New Roman"/>
      <w:b/>
      <w:bCs/>
      <w:color w:val="0000FF"/>
      <w:kern w:val="24"/>
      <w:sz w:val="48"/>
      <w:szCs w:val="24"/>
      <w:lang w:eastAsia="en-US"/>
    </w:rPr>
  </w:style>
  <w:style w:type="paragraph" w:styleId="Titre">
    <w:name w:val="Title"/>
    <w:basedOn w:val="Normal"/>
    <w:next w:val="Normal"/>
    <w:link w:val="TitreCar"/>
    <w:uiPriority w:val="10"/>
    <w:qFormat/>
    <w:rsid w:val="00DF0F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F0F93"/>
    <w:rPr>
      <w:rFonts w:asciiTheme="majorHAnsi" w:eastAsiaTheme="majorEastAsia" w:hAnsiTheme="majorHAnsi" w:cstheme="majorBidi"/>
      <w:color w:val="17365D" w:themeColor="text2" w:themeShade="BF"/>
      <w:spacing w:val="5"/>
      <w:kern w:val="28"/>
      <w:sz w:val="52"/>
      <w:szCs w:val="52"/>
      <w:lang w:val="fr-CA"/>
    </w:rPr>
  </w:style>
  <w:style w:type="character" w:customStyle="1" w:styleId="Titre2Car">
    <w:name w:val="Titre 2 Car"/>
    <w:link w:val="Titre2"/>
    <w:uiPriority w:val="9"/>
    <w:rsid w:val="00FE1948"/>
    <w:rPr>
      <w:rFonts w:ascii="Arial" w:eastAsia="Times New Roman" w:hAnsi="Arial" w:cs="Times New Roman"/>
      <w:b/>
      <w:bCs/>
      <w:i/>
      <w:iCs/>
      <w:color w:val="E36C0A" w:themeColor="accent6" w:themeShade="BF"/>
      <w:sz w:val="36"/>
      <w:szCs w:val="28"/>
      <w:lang w:val="fr-CA" w:eastAsia="en-US"/>
    </w:rPr>
  </w:style>
  <w:style w:type="character" w:customStyle="1" w:styleId="Titre3Car">
    <w:name w:val="Titre 3 Car"/>
    <w:link w:val="Titre3"/>
    <w:uiPriority w:val="9"/>
    <w:rsid w:val="00DF0F93"/>
    <w:rPr>
      <w:rFonts w:ascii="Calibri" w:eastAsia="MS Gothic" w:hAnsi="Calibri" w:cs="Times New Roman"/>
      <w:b/>
      <w:bCs/>
      <w:sz w:val="26"/>
      <w:szCs w:val="26"/>
      <w:lang w:val="x-none" w:eastAsia="en-US"/>
    </w:rPr>
  </w:style>
  <w:style w:type="paragraph" w:styleId="NormalWeb">
    <w:name w:val="Normal (Web)"/>
    <w:basedOn w:val="Normal"/>
    <w:uiPriority w:val="99"/>
    <w:semiHidden/>
    <w:unhideWhenUsed/>
    <w:rsid w:val="000B47D1"/>
    <w:pPr>
      <w:widowControl/>
      <w:suppressAutoHyphens w:val="0"/>
      <w:spacing w:before="100" w:beforeAutospacing="1" w:after="100" w:afterAutospacing="1"/>
      <w:jc w:val="left"/>
    </w:pPr>
    <w:rPr>
      <w:rFonts w:ascii="Times" w:hAnsi="Times"/>
      <w:kern w:val="0"/>
      <w:sz w:val="20"/>
      <w:szCs w:val="20"/>
      <w:lang w:eastAsia="fr-FR"/>
    </w:rPr>
  </w:style>
  <w:style w:type="character" w:customStyle="1" w:styleId="apple-tab-span">
    <w:name w:val="apple-tab-span"/>
    <w:basedOn w:val="Policepardfaut"/>
    <w:rsid w:val="000B47D1"/>
  </w:style>
  <w:style w:type="paragraph" w:styleId="Sous-titre">
    <w:name w:val="Subtitle"/>
    <w:basedOn w:val="Normal"/>
    <w:next w:val="Normal"/>
    <w:link w:val="Sous-titreCar"/>
    <w:uiPriority w:val="11"/>
    <w:qFormat/>
    <w:rsid w:val="003E1AC9"/>
    <w:pPr>
      <w:numPr>
        <w:ilvl w:val="1"/>
      </w:numPr>
      <w:spacing w:before="120" w:after="120"/>
    </w:pPr>
    <w:rPr>
      <w:rFonts w:ascii="Arial" w:eastAsiaTheme="majorEastAsia" w:hAnsi="Arial" w:cstheme="majorBidi"/>
      <w:b/>
      <w:i/>
      <w:iCs/>
      <w:color w:val="E36C0A" w:themeColor="accent6" w:themeShade="BF"/>
      <w:spacing w:val="15"/>
      <w:sz w:val="36"/>
    </w:rPr>
  </w:style>
  <w:style w:type="character" w:customStyle="1" w:styleId="Sous-titreCar">
    <w:name w:val="Sous-titre Car"/>
    <w:basedOn w:val="Policepardfaut"/>
    <w:link w:val="Sous-titre"/>
    <w:uiPriority w:val="11"/>
    <w:rsid w:val="003E1AC9"/>
    <w:rPr>
      <w:rFonts w:ascii="Arial" w:eastAsiaTheme="majorEastAsia" w:hAnsi="Arial" w:cstheme="majorBidi"/>
      <w:b/>
      <w:i/>
      <w:iCs/>
      <w:color w:val="E36C0A" w:themeColor="accent6" w:themeShade="BF"/>
      <w:spacing w:val="15"/>
      <w:kern w:val="1"/>
      <w:sz w:val="36"/>
      <w:szCs w:val="24"/>
      <w:lang w:val="fr-CA"/>
    </w:rPr>
  </w:style>
  <w:style w:type="paragraph" w:styleId="Paragraphedeliste">
    <w:name w:val="List Paragraph"/>
    <w:basedOn w:val="Normal"/>
    <w:uiPriority w:val="34"/>
    <w:qFormat/>
    <w:rsid w:val="00FF108E"/>
    <w:pPr>
      <w:ind w:left="720"/>
      <w:contextualSpacing/>
    </w:pPr>
  </w:style>
  <w:style w:type="paragraph" w:customStyle="1" w:styleId="Sout-titre">
    <w:name w:val="Sout-titre"/>
    <w:basedOn w:val="Normal"/>
    <w:rsid w:val="00501E2D"/>
    <w:pPr>
      <w:widowControl/>
      <w:suppressAutoHyphens w:val="0"/>
      <w:jc w:val="left"/>
    </w:pPr>
    <w:rPr>
      <w:rFonts w:ascii="Arial" w:hAnsi="Arial" w:cs="Arial"/>
      <w:b/>
      <w:bCs/>
      <w:color w:val="DD7E6B"/>
      <w:kern w:val="0"/>
      <w:sz w:val="36"/>
      <w:szCs w:val="36"/>
      <w:lang w:eastAsia="fr-FR"/>
    </w:rPr>
  </w:style>
  <w:style w:type="paragraph" w:customStyle="1" w:styleId="Sout-tire">
    <w:name w:val="Sout-tire"/>
    <w:basedOn w:val="Normal"/>
    <w:rsid w:val="000148A9"/>
    <w:pPr>
      <w:widowControl/>
      <w:suppressAutoHyphens w:val="0"/>
      <w:jc w:val="left"/>
    </w:pPr>
    <w:rPr>
      <w:rFonts w:ascii="Arial" w:hAnsi="Arial" w:cs="Arial"/>
      <w:b/>
      <w:bCs/>
      <w:color w:val="DD7E6B"/>
      <w:kern w:val="0"/>
      <w:sz w:val="36"/>
      <w:szCs w:val="36"/>
      <w:lang w:eastAsia="fr-FR"/>
    </w:rPr>
  </w:style>
  <w:style w:type="paragraph" w:styleId="Pieddepage">
    <w:name w:val="footer"/>
    <w:basedOn w:val="Normal"/>
    <w:link w:val="PieddepageCar"/>
    <w:uiPriority w:val="99"/>
    <w:unhideWhenUsed/>
    <w:rsid w:val="00BC603D"/>
    <w:pPr>
      <w:tabs>
        <w:tab w:val="center" w:pos="4536"/>
        <w:tab w:val="right" w:pos="9072"/>
      </w:tabs>
    </w:pPr>
  </w:style>
  <w:style w:type="character" w:customStyle="1" w:styleId="PieddepageCar">
    <w:name w:val="Pied de page Car"/>
    <w:basedOn w:val="Policepardfaut"/>
    <w:link w:val="Pieddepage"/>
    <w:uiPriority w:val="99"/>
    <w:rsid w:val="00BC603D"/>
    <w:rPr>
      <w:rFonts w:ascii="Calibri" w:hAnsi="Calibri" w:cs="Times New Roman"/>
      <w:kern w:val="1"/>
      <w:sz w:val="24"/>
      <w:szCs w:val="24"/>
      <w:lang w:val="fr-CA"/>
    </w:rPr>
  </w:style>
  <w:style w:type="character" w:styleId="Numrodepage">
    <w:name w:val="page number"/>
    <w:basedOn w:val="Policepardfaut"/>
    <w:uiPriority w:val="99"/>
    <w:semiHidden/>
    <w:unhideWhenUsed/>
    <w:rsid w:val="00BC603D"/>
  </w:style>
  <w:style w:type="paragraph" w:styleId="En-tte">
    <w:name w:val="header"/>
    <w:basedOn w:val="Normal"/>
    <w:link w:val="En-tteCar"/>
    <w:uiPriority w:val="99"/>
    <w:unhideWhenUsed/>
    <w:rsid w:val="00BC603D"/>
    <w:pPr>
      <w:tabs>
        <w:tab w:val="center" w:pos="4536"/>
        <w:tab w:val="right" w:pos="9072"/>
      </w:tabs>
    </w:pPr>
  </w:style>
  <w:style w:type="character" w:customStyle="1" w:styleId="En-tteCar">
    <w:name w:val="En-tête Car"/>
    <w:basedOn w:val="Policepardfaut"/>
    <w:link w:val="En-tte"/>
    <w:uiPriority w:val="99"/>
    <w:rsid w:val="00BC603D"/>
    <w:rPr>
      <w:rFonts w:ascii="Calibri" w:hAnsi="Calibri" w:cs="Times New Roman"/>
      <w:kern w:val="1"/>
      <w:sz w:val="24"/>
      <w:szCs w:val="24"/>
      <w:lang w:val="fr-CA"/>
    </w:rPr>
  </w:style>
  <w:style w:type="paragraph" w:styleId="TM1">
    <w:name w:val="toc 1"/>
    <w:basedOn w:val="Normal"/>
    <w:next w:val="Normal"/>
    <w:autoRedefine/>
    <w:uiPriority w:val="39"/>
    <w:unhideWhenUsed/>
    <w:rsid w:val="00BC603D"/>
  </w:style>
  <w:style w:type="paragraph" w:styleId="TM2">
    <w:name w:val="toc 2"/>
    <w:basedOn w:val="Normal"/>
    <w:next w:val="Normal"/>
    <w:autoRedefine/>
    <w:uiPriority w:val="39"/>
    <w:unhideWhenUsed/>
    <w:rsid w:val="00BC603D"/>
    <w:pPr>
      <w:ind w:left="240"/>
    </w:pPr>
  </w:style>
  <w:style w:type="paragraph" w:styleId="TM3">
    <w:name w:val="toc 3"/>
    <w:basedOn w:val="Normal"/>
    <w:next w:val="Normal"/>
    <w:autoRedefine/>
    <w:uiPriority w:val="39"/>
    <w:unhideWhenUsed/>
    <w:rsid w:val="00BC603D"/>
    <w:pPr>
      <w:ind w:left="480"/>
    </w:pPr>
  </w:style>
  <w:style w:type="paragraph" w:styleId="TM4">
    <w:name w:val="toc 4"/>
    <w:basedOn w:val="Normal"/>
    <w:next w:val="Normal"/>
    <w:autoRedefine/>
    <w:uiPriority w:val="39"/>
    <w:unhideWhenUsed/>
    <w:rsid w:val="00BC603D"/>
    <w:pPr>
      <w:ind w:left="720"/>
    </w:pPr>
  </w:style>
  <w:style w:type="paragraph" w:styleId="TM5">
    <w:name w:val="toc 5"/>
    <w:basedOn w:val="Normal"/>
    <w:next w:val="Normal"/>
    <w:autoRedefine/>
    <w:uiPriority w:val="39"/>
    <w:unhideWhenUsed/>
    <w:rsid w:val="00BC603D"/>
    <w:pPr>
      <w:ind w:left="960"/>
    </w:pPr>
  </w:style>
  <w:style w:type="paragraph" w:styleId="TM6">
    <w:name w:val="toc 6"/>
    <w:basedOn w:val="Normal"/>
    <w:next w:val="Normal"/>
    <w:autoRedefine/>
    <w:uiPriority w:val="39"/>
    <w:unhideWhenUsed/>
    <w:rsid w:val="00BC603D"/>
    <w:pPr>
      <w:ind w:left="1200"/>
    </w:pPr>
  </w:style>
  <w:style w:type="paragraph" w:styleId="TM7">
    <w:name w:val="toc 7"/>
    <w:basedOn w:val="Normal"/>
    <w:next w:val="Normal"/>
    <w:autoRedefine/>
    <w:uiPriority w:val="39"/>
    <w:unhideWhenUsed/>
    <w:rsid w:val="00BC603D"/>
    <w:pPr>
      <w:ind w:left="1440"/>
    </w:pPr>
  </w:style>
  <w:style w:type="paragraph" w:styleId="TM8">
    <w:name w:val="toc 8"/>
    <w:basedOn w:val="Normal"/>
    <w:next w:val="Normal"/>
    <w:autoRedefine/>
    <w:uiPriority w:val="39"/>
    <w:unhideWhenUsed/>
    <w:rsid w:val="00BC603D"/>
    <w:pPr>
      <w:ind w:left="1680"/>
    </w:pPr>
  </w:style>
  <w:style w:type="paragraph" w:styleId="TM9">
    <w:name w:val="toc 9"/>
    <w:basedOn w:val="Normal"/>
    <w:next w:val="Normal"/>
    <w:autoRedefine/>
    <w:uiPriority w:val="39"/>
    <w:unhideWhenUsed/>
    <w:rsid w:val="00BC603D"/>
    <w:pPr>
      <w:ind w:left="1920"/>
    </w:pPr>
  </w:style>
  <w:style w:type="character" w:styleId="Accentuation">
    <w:name w:val="Emphasis"/>
    <w:basedOn w:val="Policepardfaut"/>
    <w:uiPriority w:val="20"/>
    <w:qFormat/>
    <w:rsid w:val="008167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72829">
      <w:bodyDiv w:val="1"/>
      <w:marLeft w:val="0"/>
      <w:marRight w:val="0"/>
      <w:marTop w:val="0"/>
      <w:marBottom w:val="0"/>
      <w:divBdr>
        <w:top w:val="none" w:sz="0" w:space="0" w:color="auto"/>
        <w:left w:val="none" w:sz="0" w:space="0" w:color="auto"/>
        <w:bottom w:val="none" w:sz="0" w:space="0" w:color="auto"/>
        <w:right w:val="none" w:sz="0" w:space="0" w:color="auto"/>
      </w:divBdr>
    </w:div>
    <w:div w:id="1872181871">
      <w:bodyDiv w:val="1"/>
      <w:marLeft w:val="0"/>
      <w:marRight w:val="0"/>
      <w:marTop w:val="0"/>
      <w:marBottom w:val="0"/>
      <w:divBdr>
        <w:top w:val="none" w:sz="0" w:space="0" w:color="auto"/>
        <w:left w:val="none" w:sz="0" w:space="0" w:color="auto"/>
        <w:bottom w:val="none" w:sz="0" w:space="0" w:color="auto"/>
        <w:right w:val="none" w:sz="0" w:space="0" w:color="auto"/>
      </w:divBdr>
    </w:div>
    <w:div w:id="1899703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26</Pages>
  <Words>6468</Words>
  <Characters>35580</Characters>
  <Application>Microsoft Macintosh Word</Application>
  <DocSecurity>0</DocSecurity>
  <Lines>296</Lines>
  <Paragraphs>83</Paragraphs>
  <ScaleCrop>false</ScaleCrop>
  <Company>RQ-ACA</Company>
  <LinksUpToDate>false</LinksUpToDate>
  <CharactersWithSpaces>41965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Métivier</dc:creator>
  <cp:keywords/>
  <dc:description/>
  <cp:lastModifiedBy>Caroline  Toupin</cp:lastModifiedBy>
  <cp:revision>19</cp:revision>
  <dcterms:created xsi:type="dcterms:W3CDTF">2017-06-15T17:55:00Z</dcterms:created>
  <dcterms:modified xsi:type="dcterms:W3CDTF">2017-06-16T13:23:00Z</dcterms:modified>
</cp:coreProperties>
</file>